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8B" w:rsidRPr="0066336A" w:rsidRDefault="00427124" w:rsidP="00DE5E9C">
      <w:pPr>
        <w:pStyle w:val="Heading1"/>
        <w:jc w:val="center"/>
        <w:rPr>
          <w:rFonts w:asciiTheme="minorHAnsi" w:hAnsiTheme="minorHAnsi"/>
        </w:rPr>
      </w:pPr>
      <w:r w:rsidRPr="0066336A">
        <w:rPr>
          <w:rFonts w:asciiTheme="minorHAnsi" w:eastAsia="Times New Roman" w:hAnsiTheme="minorHAnsi" w:cs="Arial"/>
          <w:noProof/>
          <w:sz w:val="24"/>
          <w:szCs w:val="24"/>
          <w:lang w:eastAsia="en-AU"/>
        </w:rPr>
        <w:drawing>
          <wp:inline distT="0" distB="0" distL="0" distR="0" wp14:anchorId="266C4BCF" wp14:editId="23A518B8">
            <wp:extent cx="2440623" cy="1084807"/>
            <wp:effectExtent l="0" t="0" r="0" b="1270"/>
            <wp:docPr id="7" name="Picture 7" descr="Australian Medicare Local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HeaderImage" descr="Australian Medicare Local Allia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20" cy="108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8B" w:rsidRPr="0066336A" w:rsidRDefault="00DA108B" w:rsidP="00DE5E9C">
      <w:pPr>
        <w:pStyle w:val="Heading1"/>
        <w:jc w:val="center"/>
        <w:rPr>
          <w:rFonts w:asciiTheme="minorHAnsi" w:hAnsiTheme="minorHAnsi"/>
        </w:rPr>
      </w:pPr>
    </w:p>
    <w:p w:rsidR="00427124" w:rsidRPr="0066336A" w:rsidRDefault="00427124" w:rsidP="000D0CC1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0D0CC1" w:rsidRPr="0066336A" w:rsidRDefault="000D0CC1" w:rsidP="000D0CC1">
      <w:pPr>
        <w:jc w:val="center"/>
        <w:rPr>
          <w:b/>
          <w:color w:val="365F91" w:themeColor="accent1" w:themeShade="BF"/>
          <w:sz w:val="36"/>
          <w:szCs w:val="36"/>
        </w:rPr>
      </w:pPr>
      <w:r w:rsidRPr="0066336A">
        <w:rPr>
          <w:b/>
          <w:color w:val="365F91" w:themeColor="accent1" w:themeShade="BF"/>
          <w:sz w:val="36"/>
          <w:szCs w:val="36"/>
        </w:rPr>
        <w:t>Clarifying the roles, responsibilities and accountabilities of Nursing Professionals and</w:t>
      </w:r>
      <w:r w:rsidRPr="0066336A">
        <w:rPr>
          <w:b/>
          <w:i/>
          <w:color w:val="365F91" w:themeColor="accent1" w:themeShade="BF"/>
          <w:sz w:val="36"/>
          <w:szCs w:val="36"/>
        </w:rPr>
        <w:t xml:space="preserve"> </w:t>
      </w:r>
      <w:r w:rsidRPr="0066336A">
        <w:rPr>
          <w:b/>
          <w:color w:val="365F91" w:themeColor="accent1" w:themeShade="BF"/>
          <w:sz w:val="36"/>
          <w:szCs w:val="36"/>
        </w:rPr>
        <w:t>Aboriginal and Torres Strait Islander Health Practitioners and Aboriginal Health Workers in primary care, including general practice.</w:t>
      </w:r>
    </w:p>
    <w:p w:rsidR="00CF50B3" w:rsidRPr="0066336A" w:rsidRDefault="00CF50B3" w:rsidP="00CF50B3">
      <w:pPr>
        <w:jc w:val="center"/>
        <w:rPr>
          <w:color w:val="365F91" w:themeColor="accent1" w:themeShade="BF"/>
        </w:rPr>
      </w:pPr>
    </w:p>
    <w:p w:rsidR="00CF50B3" w:rsidRPr="0066336A" w:rsidRDefault="00CF50B3" w:rsidP="00CF50B3">
      <w:pPr>
        <w:jc w:val="center"/>
        <w:rPr>
          <w:color w:val="365F91" w:themeColor="accent1" w:themeShade="BF"/>
        </w:rPr>
      </w:pPr>
    </w:p>
    <w:p w:rsidR="00F60771" w:rsidRPr="0066336A" w:rsidRDefault="00F60771" w:rsidP="00CF50B3">
      <w:pPr>
        <w:jc w:val="center"/>
        <w:rPr>
          <w:color w:val="365F91" w:themeColor="accent1" w:themeShade="BF"/>
        </w:rPr>
      </w:pPr>
    </w:p>
    <w:p w:rsidR="002C6EA6" w:rsidRPr="0066336A" w:rsidRDefault="002C6EA6" w:rsidP="002C6EA6">
      <w:pPr>
        <w:jc w:val="center"/>
        <w:rPr>
          <w:b/>
          <w:color w:val="365F91" w:themeColor="accent1" w:themeShade="BF"/>
          <w:sz w:val="48"/>
          <w:szCs w:val="48"/>
        </w:rPr>
      </w:pPr>
      <w:r w:rsidRPr="0066336A">
        <w:rPr>
          <w:b/>
          <w:color w:val="365F91" w:themeColor="accent1" w:themeShade="BF"/>
          <w:sz w:val="48"/>
          <w:szCs w:val="48"/>
        </w:rPr>
        <w:t>Feedback Template</w:t>
      </w:r>
      <w:r w:rsidR="00427124" w:rsidRPr="0066336A">
        <w:rPr>
          <w:b/>
          <w:color w:val="365F91" w:themeColor="accent1" w:themeShade="BF"/>
          <w:sz w:val="48"/>
          <w:szCs w:val="48"/>
        </w:rPr>
        <w:t>- Draft 1</w:t>
      </w:r>
    </w:p>
    <w:p w:rsidR="00F60771" w:rsidRPr="0066336A" w:rsidRDefault="00F60771" w:rsidP="00CF50B3">
      <w:pPr>
        <w:jc w:val="center"/>
        <w:rPr>
          <w:color w:val="365F91" w:themeColor="accent1" w:themeShade="BF"/>
        </w:rPr>
      </w:pPr>
    </w:p>
    <w:p w:rsidR="00CF50B3" w:rsidRPr="0066336A" w:rsidRDefault="00CF50B3" w:rsidP="00CF50B3">
      <w:pPr>
        <w:jc w:val="center"/>
        <w:rPr>
          <w:color w:val="365F91" w:themeColor="accent1" w:themeShade="BF"/>
        </w:rPr>
      </w:pPr>
    </w:p>
    <w:p w:rsidR="00DA108B" w:rsidRPr="0066336A" w:rsidRDefault="00DA108B" w:rsidP="00CF50B3">
      <w:pPr>
        <w:jc w:val="center"/>
        <w:rPr>
          <w:color w:val="365F91" w:themeColor="accent1" w:themeShade="BF"/>
          <w:sz w:val="44"/>
          <w:szCs w:val="44"/>
        </w:rPr>
      </w:pPr>
      <w:r w:rsidRPr="0066336A">
        <w:rPr>
          <w:color w:val="365F91" w:themeColor="accent1" w:themeShade="BF"/>
          <w:sz w:val="44"/>
          <w:szCs w:val="44"/>
        </w:rPr>
        <w:t>Christine Ashley Consulting</w:t>
      </w:r>
    </w:p>
    <w:p w:rsidR="00DA108B" w:rsidRPr="0066336A" w:rsidRDefault="00DA108B" w:rsidP="00CF50B3">
      <w:pPr>
        <w:jc w:val="center"/>
        <w:rPr>
          <w:color w:val="365F91" w:themeColor="accent1" w:themeShade="BF"/>
        </w:rPr>
      </w:pPr>
      <w:r w:rsidRPr="0066336A">
        <w:rPr>
          <w:color w:val="365F91" w:themeColor="accent1" w:themeShade="BF"/>
        </w:rPr>
        <w:t>ABN No: 75 538 485 813</w:t>
      </w:r>
    </w:p>
    <w:p w:rsidR="00CF50B3" w:rsidRPr="0066336A" w:rsidRDefault="00875F84" w:rsidP="00CF50B3">
      <w:pPr>
        <w:jc w:val="center"/>
        <w:rPr>
          <w:color w:val="365F91" w:themeColor="accent1" w:themeShade="BF"/>
        </w:rPr>
      </w:pPr>
      <w:hyperlink r:id="rId10" w:history="1">
        <w:r w:rsidR="00CF50B3" w:rsidRPr="0066336A">
          <w:rPr>
            <w:rStyle w:val="Hyperlink"/>
            <w:color w:val="365F91" w:themeColor="accent1" w:themeShade="BF"/>
          </w:rPr>
          <w:t>cmashley99@bigpond.com</w:t>
        </w:r>
      </w:hyperlink>
    </w:p>
    <w:p w:rsidR="00DA108B" w:rsidRPr="0066336A" w:rsidRDefault="00DA108B" w:rsidP="00DA108B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</w:p>
    <w:p w:rsidR="0056590B" w:rsidRPr="0066336A" w:rsidRDefault="00CF50B3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66336A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4C090B" w:rsidRPr="00011063" w:rsidRDefault="004C090B" w:rsidP="00244BDE">
      <w:pPr>
        <w:pStyle w:val="Heading2"/>
        <w:rPr>
          <w:rFonts w:asciiTheme="minorHAnsi" w:hAnsiTheme="minorHAnsi"/>
          <w:b w:val="0"/>
          <w:color w:val="365F91" w:themeColor="accent1" w:themeShade="BF"/>
          <w:sz w:val="28"/>
          <w:szCs w:val="28"/>
        </w:rPr>
      </w:pPr>
      <w:r w:rsidRPr="00011063">
        <w:rPr>
          <w:rFonts w:asciiTheme="minorHAnsi" w:hAnsiTheme="minorHAnsi"/>
          <w:b w:val="0"/>
          <w:color w:val="365F91" w:themeColor="accent1" w:themeShade="BF"/>
          <w:sz w:val="28"/>
          <w:szCs w:val="28"/>
        </w:rPr>
        <w:lastRenderedPageBreak/>
        <w:t>Please use this template to provide feedback</w:t>
      </w:r>
      <w:r w:rsidR="00011063">
        <w:rPr>
          <w:rFonts w:asciiTheme="minorHAnsi" w:hAnsiTheme="minorHAnsi"/>
          <w:b w:val="0"/>
          <w:color w:val="365F91" w:themeColor="accent1" w:themeShade="BF"/>
          <w:sz w:val="28"/>
          <w:szCs w:val="28"/>
        </w:rPr>
        <w:t xml:space="preserve"> to Draft 1</w:t>
      </w:r>
      <w:r w:rsidRPr="00011063">
        <w:rPr>
          <w:rFonts w:asciiTheme="minorHAnsi" w:hAnsiTheme="minorHAnsi"/>
          <w:b w:val="0"/>
          <w:color w:val="365F91" w:themeColor="accent1" w:themeShade="BF"/>
          <w:sz w:val="28"/>
          <w:szCs w:val="28"/>
        </w:rPr>
        <w:t xml:space="preserve">. Feel free to add </w:t>
      </w:r>
      <w:r w:rsidR="003E1273" w:rsidRPr="00011063">
        <w:rPr>
          <w:rFonts w:asciiTheme="minorHAnsi" w:hAnsiTheme="minorHAnsi"/>
          <w:b w:val="0"/>
          <w:color w:val="365F91" w:themeColor="accent1" w:themeShade="BF"/>
          <w:sz w:val="28"/>
          <w:szCs w:val="28"/>
        </w:rPr>
        <w:t>general</w:t>
      </w:r>
      <w:r w:rsidRPr="00011063">
        <w:rPr>
          <w:rFonts w:asciiTheme="minorHAnsi" w:hAnsiTheme="minorHAnsi"/>
          <w:b w:val="0"/>
          <w:color w:val="365F91" w:themeColor="accent1" w:themeShade="BF"/>
          <w:sz w:val="28"/>
          <w:szCs w:val="28"/>
        </w:rPr>
        <w:t xml:space="preserve"> comments </w:t>
      </w:r>
      <w:r w:rsidR="00DD59AB" w:rsidRPr="00011063">
        <w:rPr>
          <w:rFonts w:asciiTheme="minorHAnsi" w:hAnsiTheme="minorHAnsi"/>
          <w:b w:val="0"/>
          <w:color w:val="365F91" w:themeColor="accent1" w:themeShade="BF"/>
          <w:sz w:val="28"/>
          <w:szCs w:val="28"/>
        </w:rPr>
        <w:t>either at the appropriate section or at the end.</w:t>
      </w:r>
    </w:p>
    <w:p w:rsidR="00704678" w:rsidRPr="00011063" w:rsidRDefault="00704678" w:rsidP="00704678"/>
    <w:p w:rsidR="00704678" w:rsidRPr="00011063" w:rsidRDefault="00704678" w:rsidP="00704678">
      <w:pPr>
        <w:rPr>
          <w:color w:val="365F91" w:themeColor="accent1" w:themeShade="BF"/>
          <w:sz w:val="28"/>
          <w:szCs w:val="28"/>
        </w:rPr>
      </w:pPr>
      <w:r w:rsidRPr="00011063">
        <w:rPr>
          <w:color w:val="365F91" w:themeColor="accent1" w:themeShade="BF"/>
          <w:sz w:val="28"/>
          <w:szCs w:val="28"/>
        </w:rPr>
        <w:t>Please provide your name, contact details and professional status</w:t>
      </w:r>
      <w:r w:rsidR="00011063">
        <w:rPr>
          <w:color w:val="365F91" w:themeColor="accent1" w:themeShade="BF"/>
          <w:sz w:val="28"/>
          <w:szCs w:val="28"/>
        </w:rPr>
        <w:t xml:space="preserve"> so that I can follow up any comments you may make, or seek clarity</w:t>
      </w:r>
      <w:r w:rsidRPr="00011063">
        <w:rPr>
          <w:color w:val="365F91" w:themeColor="accent1" w:themeShade="BF"/>
          <w:sz w:val="28"/>
          <w:szCs w:val="28"/>
        </w:rPr>
        <w:t>.</w:t>
      </w:r>
    </w:p>
    <w:p w:rsidR="00704678" w:rsidRPr="00011063" w:rsidRDefault="00704678" w:rsidP="00704678">
      <w:pPr>
        <w:rPr>
          <w:color w:val="365F91" w:themeColor="accent1" w:themeShade="BF"/>
          <w:sz w:val="28"/>
          <w:szCs w:val="28"/>
        </w:rPr>
      </w:pPr>
      <w:r w:rsidRPr="00011063">
        <w:rPr>
          <w:color w:val="365F91" w:themeColor="accent1" w:themeShade="BF"/>
          <w:sz w:val="28"/>
          <w:szCs w:val="28"/>
        </w:rPr>
        <w:t>Name:</w:t>
      </w:r>
    </w:p>
    <w:p w:rsidR="00704678" w:rsidRPr="00011063" w:rsidRDefault="00704678" w:rsidP="00704678">
      <w:pPr>
        <w:rPr>
          <w:color w:val="365F91" w:themeColor="accent1" w:themeShade="BF"/>
          <w:sz w:val="28"/>
          <w:szCs w:val="28"/>
        </w:rPr>
      </w:pPr>
    </w:p>
    <w:p w:rsidR="00704678" w:rsidRPr="00011063" w:rsidRDefault="00704678" w:rsidP="00704678">
      <w:pPr>
        <w:rPr>
          <w:color w:val="365F91" w:themeColor="accent1" w:themeShade="BF"/>
          <w:sz w:val="28"/>
          <w:szCs w:val="28"/>
        </w:rPr>
      </w:pPr>
      <w:r w:rsidRPr="00011063">
        <w:rPr>
          <w:color w:val="365F91" w:themeColor="accent1" w:themeShade="BF"/>
          <w:sz w:val="28"/>
          <w:szCs w:val="28"/>
        </w:rPr>
        <w:t>Email and/or phone number:</w:t>
      </w:r>
    </w:p>
    <w:p w:rsidR="00704678" w:rsidRPr="00011063" w:rsidRDefault="00704678" w:rsidP="00704678">
      <w:pPr>
        <w:rPr>
          <w:color w:val="365F91" w:themeColor="accent1" w:themeShade="BF"/>
          <w:sz w:val="28"/>
          <w:szCs w:val="28"/>
        </w:rPr>
      </w:pPr>
    </w:p>
    <w:p w:rsidR="00704678" w:rsidRPr="00011063" w:rsidRDefault="00704678" w:rsidP="00704678">
      <w:pPr>
        <w:rPr>
          <w:color w:val="365F91" w:themeColor="accent1" w:themeShade="BF"/>
          <w:sz w:val="28"/>
          <w:szCs w:val="28"/>
        </w:rPr>
      </w:pPr>
      <w:r w:rsidRPr="00011063">
        <w:rPr>
          <w:color w:val="365F91" w:themeColor="accent1" w:themeShade="BF"/>
          <w:sz w:val="28"/>
          <w:szCs w:val="28"/>
        </w:rPr>
        <w:t>Professional status:</w:t>
      </w:r>
    </w:p>
    <w:p w:rsidR="00704678" w:rsidRDefault="00704678" w:rsidP="00704678"/>
    <w:p w:rsidR="00704678" w:rsidRPr="00704678" w:rsidRDefault="00704678" w:rsidP="00704678">
      <w:pPr>
        <w:rPr>
          <w:color w:val="365F91" w:themeColor="accent1" w:themeShade="BF"/>
          <w:sz w:val="36"/>
          <w:szCs w:val="36"/>
        </w:rPr>
      </w:pPr>
      <w:r w:rsidRPr="00704678">
        <w:rPr>
          <w:color w:val="365F91" w:themeColor="accent1" w:themeShade="BF"/>
          <w:sz w:val="36"/>
          <w:szCs w:val="36"/>
        </w:rPr>
        <w:t>FEEDBACK</w:t>
      </w:r>
    </w:p>
    <w:p w:rsidR="00704678" w:rsidRPr="00704678" w:rsidRDefault="00704678" w:rsidP="00704678"/>
    <w:p w:rsidR="004C090B" w:rsidRPr="00B260EB" w:rsidRDefault="00B90BC3" w:rsidP="00244BDE">
      <w:pPr>
        <w:pStyle w:val="Heading2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B260EB">
        <w:rPr>
          <w:rFonts w:asciiTheme="minorHAnsi" w:hAnsiTheme="minorHAnsi"/>
          <w:color w:val="365F91" w:themeColor="accent1" w:themeShade="BF"/>
          <w:sz w:val="28"/>
          <w:szCs w:val="28"/>
        </w:rPr>
        <w:t xml:space="preserve">1. </w:t>
      </w:r>
      <w:r w:rsidR="009C07A3" w:rsidRPr="00B260EB">
        <w:rPr>
          <w:rFonts w:asciiTheme="minorHAnsi" w:hAnsiTheme="minorHAnsi"/>
          <w:color w:val="365F91" w:themeColor="accent1" w:themeShade="BF"/>
          <w:sz w:val="28"/>
          <w:szCs w:val="28"/>
        </w:rPr>
        <w:t>Does the I</w:t>
      </w:r>
      <w:r w:rsidRPr="00B260EB">
        <w:rPr>
          <w:rFonts w:asciiTheme="minorHAnsi" w:hAnsiTheme="minorHAnsi"/>
          <w:color w:val="365F91" w:themeColor="accent1" w:themeShade="BF"/>
          <w:sz w:val="28"/>
          <w:szCs w:val="28"/>
        </w:rPr>
        <w:t>ntroduction clearly set out the purpose of the resource?</w:t>
      </w:r>
    </w:p>
    <w:p w:rsidR="00244BDE" w:rsidRPr="0066336A" w:rsidRDefault="00244BDE" w:rsidP="00244BDE">
      <w:pPr>
        <w:rPr>
          <w:color w:val="365F91" w:themeColor="accent1" w:themeShade="BF"/>
        </w:rPr>
      </w:pPr>
    </w:p>
    <w:p w:rsidR="00244BDE" w:rsidRPr="0066336A" w:rsidRDefault="00244BDE" w:rsidP="00244BDE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244BDE" w:rsidRPr="0066336A" w:rsidRDefault="00244BDE" w:rsidP="00244BDE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244BDE" w:rsidRPr="0066336A" w:rsidRDefault="00C178EF" w:rsidP="00244BDE">
      <w:pPr>
        <w:rPr>
          <w:color w:val="365F91" w:themeColor="accent1" w:themeShade="BF"/>
          <w:sz w:val="28"/>
          <w:szCs w:val="28"/>
        </w:rPr>
      </w:pPr>
      <w:r w:rsidRPr="0066336A">
        <w:rPr>
          <w:color w:val="365F91" w:themeColor="accent1" w:themeShade="BF"/>
          <w:sz w:val="28"/>
          <w:szCs w:val="28"/>
        </w:rPr>
        <w:t>Comments</w:t>
      </w:r>
    </w:p>
    <w:p w:rsidR="00244BDE" w:rsidRPr="0066336A" w:rsidRDefault="00244BDE" w:rsidP="00244BDE">
      <w:pPr>
        <w:rPr>
          <w:color w:val="365F91" w:themeColor="accent1" w:themeShade="BF"/>
        </w:rPr>
      </w:pPr>
    </w:p>
    <w:p w:rsidR="009D6737" w:rsidRPr="0066336A" w:rsidRDefault="009D6737" w:rsidP="00561DCA">
      <w:pPr>
        <w:pStyle w:val="Heading2"/>
        <w:rPr>
          <w:rFonts w:asciiTheme="minorHAnsi" w:hAnsiTheme="minorHAnsi"/>
          <w:color w:val="365F91" w:themeColor="accent1" w:themeShade="BF"/>
        </w:rPr>
      </w:pPr>
    </w:p>
    <w:p w:rsidR="00C178EF" w:rsidRPr="0066336A" w:rsidRDefault="00C178EF" w:rsidP="00C178EF">
      <w:pPr>
        <w:rPr>
          <w:color w:val="365F91" w:themeColor="accent1" w:themeShade="BF"/>
        </w:rPr>
      </w:pPr>
    </w:p>
    <w:p w:rsidR="009C07A3" w:rsidRPr="00B260EB" w:rsidRDefault="009C07A3" w:rsidP="009C07A3">
      <w:pPr>
        <w:rPr>
          <w:b/>
          <w:color w:val="365F91" w:themeColor="accent1" w:themeShade="BF"/>
          <w:sz w:val="28"/>
          <w:szCs w:val="28"/>
        </w:rPr>
      </w:pPr>
      <w:r w:rsidRPr="00B260EB">
        <w:rPr>
          <w:b/>
          <w:color w:val="365F91" w:themeColor="accent1" w:themeShade="BF"/>
          <w:sz w:val="28"/>
          <w:szCs w:val="28"/>
        </w:rPr>
        <w:t xml:space="preserve">2. </w:t>
      </w:r>
      <w:r w:rsidR="00D0406C" w:rsidRPr="00B260EB">
        <w:rPr>
          <w:b/>
          <w:color w:val="365F91" w:themeColor="accent1" w:themeShade="BF"/>
          <w:sz w:val="28"/>
          <w:szCs w:val="28"/>
        </w:rPr>
        <w:t>Does</w:t>
      </w:r>
      <w:r w:rsidRPr="00B260EB">
        <w:rPr>
          <w:b/>
          <w:color w:val="365F91" w:themeColor="accent1" w:themeShade="BF"/>
          <w:sz w:val="28"/>
          <w:szCs w:val="28"/>
        </w:rPr>
        <w:t xml:space="preserve"> Fact Sheet 1</w:t>
      </w:r>
      <w:r w:rsidR="00D0406C" w:rsidRPr="00B260EB">
        <w:rPr>
          <w:b/>
          <w:color w:val="365F91" w:themeColor="accent1" w:themeShade="BF"/>
          <w:sz w:val="28"/>
          <w:szCs w:val="28"/>
        </w:rPr>
        <w:t xml:space="preserve">: </w:t>
      </w:r>
      <w:r w:rsidRPr="00B260EB">
        <w:rPr>
          <w:b/>
          <w:color w:val="365F91" w:themeColor="accent1" w:themeShade="BF"/>
          <w:sz w:val="28"/>
          <w:szCs w:val="28"/>
        </w:rPr>
        <w:t xml:space="preserve"> </w:t>
      </w:r>
      <w:r w:rsidRPr="00B260EB">
        <w:rPr>
          <w:b/>
          <w:i/>
          <w:color w:val="365F91" w:themeColor="accent1" w:themeShade="BF"/>
          <w:sz w:val="28"/>
          <w:szCs w:val="28"/>
        </w:rPr>
        <w:t>General Information about Nurses in Australia</w:t>
      </w:r>
      <w:r w:rsidR="00D0406C" w:rsidRPr="00B260EB">
        <w:rPr>
          <w:b/>
          <w:color w:val="365F91" w:themeColor="accent1" w:themeShade="BF"/>
          <w:sz w:val="28"/>
          <w:szCs w:val="28"/>
        </w:rPr>
        <w:t xml:space="preserve"> explain the current </w:t>
      </w:r>
      <w:r w:rsidR="00BD782B" w:rsidRPr="00B260EB">
        <w:rPr>
          <w:b/>
          <w:color w:val="365F91" w:themeColor="accent1" w:themeShade="BF"/>
          <w:sz w:val="28"/>
          <w:szCs w:val="28"/>
        </w:rPr>
        <w:t>status of the regulation of nurses?</w:t>
      </w:r>
      <w:r w:rsidR="00D0406C" w:rsidRPr="00B260EB">
        <w:rPr>
          <w:b/>
          <w:color w:val="365F91" w:themeColor="accent1" w:themeShade="BF"/>
          <w:sz w:val="28"/>
          <w:szCs w:val="28"/>
        </w:rPr>
        <w:t xml:space="preserve"> </w:t>
      </w:r>
    </w:p>
    <w:p w:rsidR="00C178EF" w:rsidRPr="0066336A" w:rsidRDefault="00C178EF" w:rsidP="00C178EF">
      <w:pPr>
        <w:rPr>
          <w:color w:val="365F91" w:themeColor="accent1" w:themeShade="BF"/>
        </w:rPr>
      </w:pPr>
    </w:p>
    <w:p w:rsidR="00C178EF" w:rsidRPr="0066336A" w:rsidRDefault="00C178EF" w:rsidP="00561DCA">
      <w:pPr>
        <w:pStyle w:val="Heading2"/>
        <w:rPr>
          <w:rFonts w:asciiTheme="minorHAnsi" w:hAnsiTheme="minorHAnsi"/>
          <w:color w:val="365F91" w:themeColor="accent1" w:themeShade="BF"/>
        </w:rPr>
      </w:pPr>
    </w:p>
    <w:p w:rsidR="00C178EF" w:rsidRPr="0066336A" w:rsidRDefault="00C178EF" w:rsidP="00C178EF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C178EF" w:rsidRPr="0066336A" w:rsidRDefault="00C178EF" w:rsidP="00C178EF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C178EF" w:rsidRPr="0066336A" w:rsidRDefault="00C178EF" w:rsidP="00561DCA">
      <w:pPr>
        <w:pStyle w:val="Heading2"/>
        <w:rPr>
          <w:rFonts w:asciiTheme="minorHAnsi" w:hAnsiTheme="minorHAnsi"/>
          <w:color w:val="365F91" w:themeColor="accent1" w:themeShade="BF"/>
        </w:rPr>
      </w:pPr>
    </w:p>
    <w:p w:rsidR="00B260EB" w:rsidRPr="00B260EB" w:rsidRDefault="00C178EF" w:rsidP="00B260EB">
      <w:pPr>
        <w:rPr>
          <w:b/>
          <w:color w:val="365F91" w:themeColor="accent1" w:themeShade="BF"/>
          <w:sz w:val="28"/>
          <w:szCs w:val="28"/>
        </w:rPr>
      </w:pPr>
      <w:r w:rsidRPr="00B260EB">
        <w:rPr>
          <w:b/>
          <w:color w:val="365F91" w:themeColor="accent1" w:themeShade="BF"/>
          <w:sz w:val="28"/>
          <w:szCs w:val="28"/>
        </w:rPr>
        <w:t>Comments</w:t>
      </w:r>
    </w:p>
    <w:p w:rsidR="00B260EB" w:rsidRDefault="00B260EB" w:rsidP="00B260EB">
      <w:pPr>
        <w:rPr>
          <w:color w:val="365F91" w:themeColor="accent1" w:themeShade="BF"/>
          <w:sz w:val="28"/>
          <w:szCs w:val="28"/>
        </w:rPr>
      </w:pPr>
    </w:p>
    <w:p w:rsidR="00B260EB" w:rsidRDefault="00B260EB" w:rsidP="00B260EB">
      <w:pPr>
        <w:rPr>
          <w:color w:val="365F91" w:themeColor="accent1" w:themeShade="BF"/>
          <w:sz w:val="28"/>
          <w:szCs w:val="28"/>
        </w:rPr>
      </w:pPr>
    </w:p>
    <w:p w:rsidR="00B260EB" w:rsidRDefault="00B260EB" w:rsidP="00B260EB">
      <w:pPr>
        <w:rPr>
          <w:color w:val="365F91" w:themeColor="accent1" w:themeShade="BF"/>
          <w:sz w:val="28"/>
          <w:szCs w:val="28"/>
        </w:rPr>
      </w:pPr>
    </w:p>
    <w:p w:rsidR="00C178EF" w:rsidRPr="00B260EB" w:rsidRDefault="00BD782B" w:rsidP="00B260EB">
      <w:pPr>
        <w:rPr>
          <w:b/>
          <w:color w:val="365F91" w:themeColor="accent1" w:themeShade="BF"/>
          <w:sz w:val="28"/>
          <w:szCs w:val="28"/>
        </w:rPr>
      </w:pPr>
      <w:r w:rsidRPr="00B260EB">
        <w:rPr>
          <w:b/>
          <w:color w:val="365F91" w:themeColor="accent1" w:themeShade="BF"/>
          <w:sz w:val="28"/>
          <w:szCs w:val="28"/>
        </w:rPr>
        <w:t xml:space="preserve">3. </w:t>
      </w:r>
      <w:r w:rsidRPr="00B260EB">
        <w:rPr>
          <w:b/>
          <w:color w:val="365F91" w:themeColor="accent1" w:themeShade="BF"/>
          <w:sz w:val="28"/>
          <w:szCs w:val="28"/>
        </w:rPr>
        <w:t>Does Fact Sheet</w:t>
      </w:r>
      <w:r w:rsidRPr="00B260EB">
        <w:rPr>
          <w:b/>
          <w:color w:val="365F91" w:themeColor="accent1" w:themeShade="BF"/>
          <w:sz w:val="28"/>
          <w:szCs w:val="28"/>
        </w:rPr>
        <w:t xml:space="preserve"> </w:t>
      </w:r>
      <w:r w:rsidR="0057285E" w:rsidRPr="00B260EB">
        <w:rPr>
          <w:b/>
          <w:color w:val="365F91" w:themeColor="accent1" w:themeShade="BF"/>
          <w:sz w:val="28"/>
          <w:szCs w:val="28"/>
        </w:rPr>
        <w:t>2</w:t>
      </w:r>
      <w:r w:rsidRPr="00B260EB">
        <w:rPr>
          <w:b/>
          <w:color w:val="365F91" w:themeColor="accent1" w:themeShade="BF"/>
          <w:sz w:val="28"/>
          <w:szCs w:val="28"/>
        </w:rPr>
        <w:t xml:space="preserve">: </w:t>
      </w:r>
      <w:r w:rsidR="003E1273" w:rsidRPr="00B260EB">
        <w:rPr>
          <w:b/>
          <w:i/>
          <w:color w:val="365F91" w:themeColor="accent1" w:themeShade="BF"/>
          <w:sz w:val="28"/>
          <w:szCs w:val="28"/>
        </w:rPr>
        <w:t xml:space="preserve">The </w:t>
      </w:r>
      <w:r w:rsidRPr="00B260EB">
        <w:rPr>
          <w:b/>
          <w:i/>
          <w:color w:val="365F91" w:themeColor="accent1" w:themeShade="BF"/>
          <w:sz w:val="28"/>
          <w:szCs w:val="28"/>
        </w:rPr>
        <w:t>Registered Nurse</w:t>
      </w:r>
      <w:r w:rsidR="003E1273" w:rsidRPr="00B260EB">
        <w:rPr>
          <w:b/>
          <w:color w:val="365F91" w:themeColor="accent1" w:themeShade="BF"/>
          <w:sz w:val="28"/>
          <w:szCs w:val="28"/>
        </w:rPr>
        <w:t xml:space="preserve"> explain the </w:t>
      </w:r>
      <w:r w:rsidR="0057285E" w:rsidRPr="00B260EB">
        <w:rPr>
          <w:b/>
          <w:color w:val="365F91" w:themeColor="accent1" w:themeShade="BF"/>
          <w:sz w:val="28"/>
          <w:szCs w:val="28"/>
        </w:rPr>
        <w:t>current status of registered nurses?</w:t>
      </w:r>
    </w:p>
    <w:p w:rsidR="00943D13" w:rsidRPr="0066336A" w:rsidRDefault="00943D13" w:rsidP="00943D13">
      <w:pPr>
        <w:rPr>
          <w:color w:val="365F91" w:themeColor="accent1" w:themeShade="BF"/>
        </w:rPr>
      </w:pPr>
    </w:p>
    <w:p w:rsidR="00943D13" w:rsidRPr="0066336A" w:rsidRDefault="00943D13" w:rsidP="00943D13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943D13" w:rsidRPr="0066336A" w:rsidRDefault="00943D13" w:rsidP="00943D13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943D13" w:rsidRPr="0066336A" w:rsidRDefault="00943D13" w:rsidP="00943D13">
      <w:pPr>
        <w:pStyle w:val="Heading2"/>
        <w:rPr>
          <w:rFonts w:asciiTheme="minorHAnsi" w:hAnsiTheme="minorHAnsi"/>
          <w:color w:val="365F91" w:themeColor="accent1" w:themeShade="BF"/>
        </w:rPr>
      </w:pPr>
    </w:p>
    <w:p w:rsidR="00B260EB" w:rsidRPr="00B260EB" w:rsidRDefault="00943D13" w:rsidP="00943D13">
      <w:pPr>
        <w:rPr>
          <w:b/>
          <w:color w:val="365F91" w:themeColor="accent1" w:themeShade="BF"/>
          <w:sz w:val="28"/>
          <w:szCs w:val="28"/>
        </w:rPr>
      </w:pPr>
      <w:r w:rsidRPr="00B260EB">
        <w:rPr>
          <w:b/>
          <w:color w:val="365F91" w:themeColor="accent1" w:themeShade="BF"/>
          <w:sz w:val="28"/>
          <w:szCs w:val="28"/>
        </w:rPr>
        <w:t>Comments</w:t>
      </w:r>
    </w:p>
    <w:p w:rsidR="00B260EB" w:rsidRDefault="00B260EB" w:rsidP="00943D13">
      <w:pPr>
        <w:rPr>
          <w:color w:val="365F91" w:themeColor="accent1" w:themeShade="BF"/>
          <w:sz w:val="28"/>
          <w:szCs w:val="28"/>
        </w:rPr>
      </w:pPr>
    </w:p>
    <w:p w:rsidR="00B260EB" w:rsidRDefault="00B260EB" w:rsidP="00943D13">
      <w:pPr>
        <w:rPr>
          <w:color w:val="365F91" w:themeColor="accent1" w:themeShade="BF"/>
          <w:sz w:val="28"/>
          <w:szCs w:val="28"/>
        </w:rPr>
      </w:pPr>
    </w:p>
    <w:p w:rsidR="00B260EB" w:rsidRDefault="00B260EB" w:rsidP="00943D13">
      <w:pPr>
        <w:rPr>
          <w:color w:val="365F91" w:themeColor="accent1" w:themeShade="BF"/>
          <w:sz w:val="28"/>
          <w:szCs w:val="28"/>
        </w:rPr>
      </w:pPr>
    </w:p>
    <w:p w:rsidR="0057285E" w:rsidRPr="00B260EB" w:rsidRDefault="0057285E" w:rsidP="00943D13">
      <w:pPr>
        <w:rPr>
          <w:b/>
          <w:color w:val="365F91" w:themeColor="accent1" w:themeShade="BF"/>
          <w:sz w:val="28"/>
          <w:szCs w:val="28"/>
        </w:rPr>
      </w:pPr>
      <w:r w:rsidRPr="00B260EB">
        <w:rPr>
          <w:b/>
          <w:color w:val="365F91" w:themeColor="accent1" w:themeShade="BF"/>
          <w:sz w:val="28"/>
          <w:szCs w:val="28"/>
        </w:rPr>
        <w:t>4. Does Fact Sheet 3</w:t>
      </w:r>
      <w:r w:rsidR="001C55CE" w:rsidRPr="00B260EB">
        <w:rPr>
          <w:b/>
          <w:color w:val="365F91" w:themeColor="accent1" w:themeShade="BF"/>
          <w:sz w:val="28"/>
          <w:szCs w:val="28"/>
        </w:rPr>
        <w:t xml:space="preserve">: </w:t>
      </w:r>
      <w:r w:rsidR="001C55CE" w:rsidRPr="00B260EB">
        <w:rPr>
          <w:b/>
          <w:i/>
          <w:color w:val="365F91" w:themeColor="accent1" w:themeShade="BF"/>
          <w:sz w:val="28"/>
          <w:szCs w:val="28"/>
        </w:rPr>
        <w:t>The Enrolled Nurse</w:t>
      </w:r>
      <w:r w:rsidR="001C55CE" w:rsidRPr="00B260EB">
        <w:rPr>
          <w:b/>
          <w:color w:val="365F91" w:themeColor="accent1" w:themeShade="BF"/>
          <w:sz w:val="28"/>
          <w:szCs w:val="28"/>
        </w:rPr>
        <w:t xml:space="preserve"> explain the current status of enrolled nurses? </w:t>
      </w:r>
    </w:p>
    <w:p w:rsidR="00943D13" w:rsidRPr="0066336A" w:rsidRDefault="00943D13" w:rsidP="00943D13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943D13" w:rsidRPr="0066336A" w:rsidRDefault="00943D13" w:rsidP="00943D13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943D13" w:rsidRPr="0066336A" w:rsidRDefault="00943D13" w:rsidP="00943D13">
      <w:pPr>
        <w:pStyle w:val="Heading2"/>
        <w:rPr>
          <w:rFonts w:asciiTheme="minorHAnsi" w:hAnsiTheme="minorHAnsi"/>
          <w:color w:val="365F91" w:themeColor="accent1" w:themeShade="BF"/>
        </w:rPr>
      </w:pPr>
    </w:p>
    <w:p w:rsidR="00B260EB" w:rsidRPr="00B260EB" w:rsidRDefault="00943D13" w:rsidP="00B260EB">
      <w:pPr>
        <w:rPr>
          <w:b/>
          <w:color w:val="365F91" w:themeColor="accent1" w:themeShade="BF"/>
          <w:sz w:val="28"/>
          <w:szCs w:val="28"/>
        </w:rPr>
      </w:pPr>
      <w:r w:rsidRPr="00B260EB">
        <w:rPr>
          <w:b/>
          <w:color w:val="365F91" w:themeColor="accent1" w:themeShade="BF"/>
          <w:sz w:val="28"/>
          <w:szCs w:val="28"/>
        </w:rPr>
        <w:t>Comments</w:t>
      </w:r>
    </w:p>
    <w:p w:rsidR="00B260EB" w:rsidRDefault="00B260EB" w:rsidP="00B260EB">
      <w:pPr>
        <w:rPr>
          <w:color w:val="365F91" w:themeColor="accent1" w:themeShade="BF"/>
          <w:sz w:val="28"/>
          <w:szCs w:val="28"/>
        </w:rPr>
      </w:pPr>
    </w:p>
    <w:p w:rsidR="00B260EB" w:rsidRDefault="00B260EB" w:rsidP="00B260EB">
      <w:pPr>
        <w:rPr>
          <w:color w:val="365F91" w:themeColor="accent1" w:themeShade="BF"/>
          <w:sz w:val="28"/>
          <w:szCs w:val="28"/>
        </w:rPr>
      </w:pPr>
    </w:p>
    <w:p w:rsidR="00B260EB" w:rsidRDefault="00B260EB" w:rsidP="00B260EB">
      <w:pPr>
        <w:rPr>
          <w:color w:val="365F91" w:themeColor="accent1" w:themeShade="BF"/>
          <w:sz w:val="28"/>
          <w:szCs w:val="28"/>
        </w:rPr>
      </w:pPr>
    </w:p>
    <w:p w:rsidR="00933F02" w:rsidRPr="00B260EB" w:rsidRDefault="001C55CE" w:rsidP="00B260EB">
      <w:pPr>
        <w:rPr>
          <w:b/>
          <w:color w:val="365F91" w:themeColor="accent1" w:themeShade="BF"/>
          <w:sz w:val="28"/>
          <w:szCs w:val="28"/>
        </w:rPr>
      </w:pPr>
      <w:r w:rsidRPr="00B260EB">
        <w:rPr>
          <w:b/>
          <w:color w:val="365F91" w:themeColor="accent1" w:themeShade="BF"/>
          <w:sz w:val="28"/>
          <w:szCs w:val="28"/>
        </w:rPr>
        <w:t xml:space="preserve">5. Does Fact Sheet 4 : </w:t>
      </w:r>
      <w:r w:rsidRPr="003A46D2">
        <w:rPr>
          <w:b/>
          <w:i/>
          <w:color w:val="365F91" w:themeColor="accent1" w:themeShade="BF"/>
          <w:sz w:val="28"/>
          <w:szCs w:val="28"/>
        </w:rPr>
        <w:t>The Advanced Practice Nurse</w:t>
      </w:r>
      <w:r w:rsidRPr="00B260EB">
        <w:rPr>
          <w:b/>
          <w:color w:val="365F91" w:themeColor="accent1" w:themeShade="BF"/>
          <w:sz w:val="28"/>
          <w:szCs w:val="28"/>
        </w:rPr>
        <w:t xml:space="preserve"> explain the concept of the Advanced Practice Nurse? </w:t>
      </w:r>
      <w:r w:rsidR="004D685F" w:rsidRPr="00B260EB">
        <w:rPr>
          <w:b/>
          <w:color w:val="365F91" w:themeColor="accent1" w:themeShade="BF"/>
          <w:sz w:val="28"/>
          <w:szCs w:val="28"/>
        </w:rPr>
        <w:t xml:space="preserve"> </w:t>
      </w:r>
    </w:p>
    <w:p w:rsidR="00412D5F" w:rsidRPr="0066336A" w:rsidRDefault="00412D5F" w:rsidP="004734EB">
      <w:pPr>
        <w:rPr>
          <w:color w:val="365F91" w:themeColor="accent1" w:themeShade="BF"/>
          <w:sz w:val="24"/>
          <w:szCs w:val="24"/>
        </w:rPr>
      </w:pPr>
    </w:p>
    <w:p w:rsidR="00412D5F" w:rsidRPr="0066336A" w:rsidRDefault="00412D5F" w:rsidP="00412D5F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412D5F" w:rsidRPr="0066336A" w:rsidRDefault="00412D5F" w:rsidP="00412D5F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412D5F" w:rsidRPr="0066336A" w:rsidRDefault="00412D5F" w:rsidP="00412D5F">
      <w:pPr>
        <w:pStyle w:val="Heading2"/>
        <w:rPr>
          <w:rFonts w:asciiTheme="minorHAnsi" w:hAnsiTheme="minorHAnsi"/>
          <w:color w:val="365F91" w:themeColor="accent1" w:themeShade="BF"/>
        </w:rPr>
      </w:pPr>
    </w:p>
    <w:p w:rsidR="003A46D2" w:rsidRDefault="00412D5F" w:rsidP="00933F02">
      <w:pPr>
        <w:rPr>
          <w:b/>
          <w:color w:val="365F91" w:themeColor="accent1" w:themeShade="BF"/>
          <w:sz w:val="28"/>
          <w:szCs w:val="28"/>
        </w:rPr>
      </w:pPr>
      <w:r w:rsidRPr="003A46D2">
        <w:rPr>
          <w:b/>
          <w:color w:val="365F91" w:themeColor="accent1" w:themeShade="BF"/>
          <w:sz w:val="28"/>
          <w:szCs w:val="28"/>
        </w:rPr>
        <w:t>Comments</w:t>
      </w:r>
    </w:p>
    <w:p w:rsidR="003A46D2" w:rsidRDefault="003A46D2" w:rsidP="00933F02">
      <w:pPr>
        <w:rPr>
          <w:b/>
          <w:color w:val="365F91" w:themeColor="accent1" w:themeShade="BF"/>
          <w:sz w:val="28"/>
          <w:szCs w:val="28"/>
        </w:rPr>
      </w:pPr>
    </w:p>
    <w:p w:rsidR="003A46D2" w:rsidRDefault="003A46D2" w:rsidP="00933F02">
      <w:pPr>
        <w:rPr>
          <w:b/>
          <w:color w:val="365F91" w:themeColor="accent1" w:themeShade="BF"/>
          <w:sz w:val="28"/>
          <w:szCs w:val="28"/>
        </w:rPr>
      </w:pPr>
    </w:p>
    <w:p w:rsidR="003A46D2" w:rsidRDefault="003A46D2" w:rsidP="00933F02">
      <w:pPr>
        <w:rPr>
          <w:b/>
          <w:color w:val="365F91" w:themeColor="accent1" w:themeShade="BF"/>
          <w:sz w:val="28"/>
          <w:szCs w:val="28"/>
        </w:rPr>
      </w:pPr>
    </w:p>
    <w:p w:rsidR="00933F02" w:rsidRPr="003A46D2" w:rsidRDefault="004D685F" w:rsidP="00933F02">
      <w:pPr>
        <w:rPr>
          <w:b/>
          <w:color w:val="365F91" w:themeColor="accent1" w:themeShade="BF"/>
          <w:sz w:val="28"/>
          <w:szCs w:val="28"/>
        </w:rPr>
      </w:pPr>
      <w:r w:rsidRPr="003A46D2">
        <w:rPr>
          <w:b/>
          <w:color w:val="365F91" w:themeColor="accent1" w:themeShade="BF"/>
          <w:sz w:val="28"/>
          <w:szCs w:val="28"/>
        </w:rPr>
        <w:t xml:space="preserve">6. Does Fact Sheet 5: </w:t>
      </w:r>
      <w:r w:rsidRPr="003A46D2">
        <w:rPr>
          <w:b/>
          <w:i/>
          <w:color w:val="365F91" w:themeColor="accent1" w:themeShade="BF"/>
          <w:sz w:val="28"/>
          <w:szCs w:val="28"/>
        </w:rPr>
        <w:t>The Nurse Practitioner</w:t>
      </w:r>
      <w:r w:rsidRPr="003A46D2">
        <w:rPr>
          <w:b/>
          <w:color w:val="365F91" w:themeColor="accent1" w:themeShade="BF"/>
          <w:sz w:val="28"/>
          <w:szCs w:val="28"/>
        </w:rPr>
        <w:t xml:space="preserve"> explain the curren</w:t>
      </w:r>
      <w:r w:rsidR="00F833EA" w:rsidRPr="003A46D2">
        <w:rPr>
          <w:b/>
          <w:color w:val="365F91" w:themeColor="accent1" w:themeShade="BF"/>
          <w:sz w:val="28"/>
          <w:szCs w:val="28"/>
        </w:rPr>
        <w:t xml:space="preserve">t status of the NP role? </w:t>
      </w:r>
      <w:r w:rsidR="00BC7F07" w:rsidRPr="003A46D2">
        <w:rPr>
          <w:b/>
          <w:color w:val="365F91" w:themeColor="accent1" w:themeShade="BF"/>
          <w:sz w:val="28"/>
          <w:szCs w:val="28"/>
        </w:rPr>
        <w:tab/>
      </w:r>
      <w:r w:rsidR="00BC7F07" w:rsidRPr="003A46D2">
        <w:rPr>
          <w:b/>
          <w:color w:val="365F91" w:themeColor="accent1" w:themeShade="BF"/>
          <w:sz w:val="28"/>
          <w:szCs w:val="28"/>
        </w:rPr>
        <w:tab/>
      </w:r>
    </w:p>
    <w:p w:rsidR="00933F02" w:rsidRPr="0066336A" w:rsidRDefault="00933F02" w:rsidP="00933F02">
      <w:pPr>
        <w:rPr>
          <w:color w:val="365F91" w:themeColor="accent1" w:themeShade="BF"/>
        </w:rPr>
      </w:pPr>
    </w:p>
    <w:p w:rsidR="004C090B" w:rsidRPr="0066336A" w:rsidRDefault="004C090B" w:rsidP="004C090B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4C090B" w:rsidRPr="0066336A" w:rsidRDefault="004C090B" w:rsidP="004C090B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4C090B" w:rsidRPr="0066336A" w:rsidRDefault="004C090B" w:rsidP="004C090B">
      <w:pPr>
        <w:pStyle w:val="Heading2"/>
        <w:rPr>
          <w:rFonts w:asciiTheme="minorHAnsi" w:hAnsiTheme="minorHAnsi"/>
          <w:color w:val="365F91" w:themeColor="accent1" w:themeShade="BF"/>
        </w:rPr>
      </w:pPr>
    </w:p>
    <w:p w:rsidR="005774EA" w:rsidRPr="0066336A" w:rsidRDefault="004C090B" w:rsidP="005774EA">
      <w:pPr>
        <w:rPr>
          <w:color w:val="365F91" w:themeColor="accent1" w:themeShade="BF"/>
        </w:rPr>
      </w:pPr>
      <w:r w:rsidRPr="003A46D2">
        <w:rPr>
          <w:b/>
          <w:color w:val="365F91" w:themeColor="accent1" w:themeShade="BF"/>
          <w:sz w:val="28"/>
          <w:szCs w:val="28"/>
        </w:rPr>
        <w:t>Comments</w:t>
      </w:r>
      <w:r w:rsidR="00F833EA" w:rsidRPr="003A46D2">
        <w:rPr>
          <w:b/>
          <w:color w:val="365F91" w:themeColor="accent1" w:themeShade="BF"/>
          <w:sz w:val="28"/>
          <w:szCs w:val="28"/>
        </w:rPr>
        <w:t xml:space="preserve"> – please specifically comment on whether the differentiation between an APN and an NP is clearly articulated</w:t>
      </w:r>
      <w:r w:rsidR="00F833EA" w:rsidRPr="0066336A">
        <w:rPr>
          <w:color w:val="365F91" w:themeColor="accent1" w:themeShade="BF"/>
          <w:sz w:val="28"/>
          <w:szCs w:val="28"/>
        </w:rPr>
        <w:t>.</w:t>
      </w:r>
    </w:p>
    <w:p w:rsidR="007F1CB5" w:rsidRPr="0066336A" w:rsidRDefault="007F1CB5" w:rsidP="00E46EF1">
      <w:pPr>
        <w:rPr>
          <w:color w:val="365F91" w:themeColor="accent1" w:themeShade="BF"/>
          <w:sz w:val="28"/>
          <w:szCs w:val="28"/>
        </w:rPr>
      </w:pPr>
    </w:p>
    <w:p w:rsidR="007F1CB5" w:rsidRPr="0066336A" w:rsidRDefault="007F1CB5" w:rsidP="00E46EF1">
      <w:pPr>
        <w:rPr>
          <w:color w:val="365F91" w:themeColor="accent1" w:themeShade="BF"/>
          <w:sz w:val="28"/>
          <w:szCs w:val="28"/>
        </w:rPr>
      </w:pPr>
    </w:p>
    <w:p w:rsidR="007F1CB5" w:rsidRPr="0066336A" w:rsidRDefault="007F1CB5" w:rsidP="00E46EF1">
      <w:pPr>
        <w:rPr>
          <w:color w:val="365F91" w:themeColor="accent1" w:themeShade="BF"/>
          <w:sz w:val="28"/>
          <w:szCs w:val="28"/>
        </w:rPr>
      </w:pPr>
    </w:p>
    <w:p w:rsidR="007B4753" w:rsidRPr="003A46D2" w:rsidRDefault="007F1CB5" w:rsidP="00E46EF1">
      <w:pPr>
        <w:rPr>
          <w:b/>
          <w:noProof/>
          <w:color w:val="365F91" w:themeColor="accent1" w:themeShade="BF"/>
          <w:sz w:val="28"/>
          <w:szCs w:val="28"/>
          <w:lang w:eastAsia="en-AU"/>
        </w:rPr>
      </w:pPr>
      <w:r w:rsidRPr="003A46D2">
        <w:rPr>
          <w:b/>
          <w:color w:val="365F91" w:themeColor="accent1" w:themeShade="BF"/>
          <w:sz w:val="28"/>
          <w:szCs w:val="28"/>
        </w:rPr>
        <w:t xml:space="preserve">7. Is </w:t>
      </w:r>
      <w:r w:rsidRPr="003A46D2">
        <w:rPr>
          <w:b/>
          <w:i/>
          <w:color w:val="365F91" w:themeColor="accent1" w:themeShade="BF"/>
          <w:sz w:val="28"/>
          <w:szCs w:val="28"/>
        </w:rPr>
        <w:t>Figure 1</w:t>
      </w:r>
      <w:r w:rsidRPr="003A46D2">
        <w:rPr>
          <w:b/>
          <w:color w:val="365F91" w:themeColor="accent1" w:themeShade="BF"/>
          <w:sz w:val="28"/>
          <w:szCs w:val="28"/>
        </w:rPr>
        <w:t xml:space="preserve"> helpful in explaining the academic pathway for a NP?</w:t>
      </w:r>
    </w:p>
    <w:p w:rsidR="00F833EA" w:rsidRPr="0066336A" w:rsidRDefault="00F833EA" w:rsidP="00D41F07">
      <w:pPr>
        <w:rPr>
          <w:b/>
          <w:color w:val="365F91" w:themeColor="accent1" w:themeShade="BF"/>
          <w:sz w:val="28"/>
          <w:szCs w:val="28"/>
        </w:rPr>
      </w:pPr>
    </w:p>
    <w:p w:rsidR="00D41F07" w:rsidRPr="0066336A" w:rsidRDefault="00D41F07" w:rsidP="00D41F07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D41F07" w:rsidRPr="0066336A" w:rsidRDefault="00D41F07" w:rsidP="00D41F07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D41F07" w:rsidRPr="0066336A" w:rsidRDefault="00D41F07" w:rsidP="007B4753">
      <w:pPr>
        <w:rPr>
          <w:b/>
          <w:noProof/>
          <w:color w:val="365F91" w:themeColor="accent1" w:themeShade="BF"/>
          <w:sz w:val="28"/>
          <w:szCs w:val="28"/>
          <w:lang w:eastAsia="en-AU"/>
        </w:rPr>
      </w:pPr>
    </w:p>
    <w:p w:rsidR="00C93BBC" w:rsidRPr="00872667" w:rsidRDefault="00137000" w:rsidP="007B4753">
      <w:pPr>
        <w:rPr>
          <w:b/>
          <w:color w:val="365F91" w:themeColor="accent1" w:themeShade="BF"/>
          <w:sz w:val="28"/>
          <w:szCs w:val="28"/>
        </w:rPr>
      </w:pPr>
      <w:r w:rsidRPr="00872667">
        <w:rPr>
          <w:b/>
          <w:noProof/>
          <w:color w:val="365F91" w:themeColor="accent1" w:themeShade="BF"/>
          <w:sz w:val="28"/>
          <w:szCs w:val="28"/>
          <w:lang w:eastAsia="en-AU"/>
        </w:rPr>
        <w:t>Comments</w:t>
      </w:r>
    </w:p>
    <w:p w:rsidR="007C79CE" w:rsidRPr="00872667" w:rsidRDefault="007C79CE" w:rsidP="004734EB">
      <w:pPr>
        <w:rPr>
          <w:b/>
          <w:color w:val="365F91" w:themeColor="accent1" w:themeShade="BF"/>
          <w:sz w:val="24"/>
          <w:szCs w:val="24"/>
        </w:rPr>
      </w:pPr>
    </w:p>
    <w:p w:rsidR="004509B3" w:rsidRDefault="005F23BC" w:rsidP="004509B3">
      <w:pPr>
        <w:ind w:left="150"/>
        <w:rPr>
          <w:rStyle w:val="Heading2Char"/>
          <w:rFonts w:asciiTheme="minorHAnsi" w:hAnsiTheme="minorHAnsi" w:cstheme="minorHAnsi"/>
          <w:color w:val="365F91" w:themeColor="accent1" w:themeShade="BF"/>
        </w:rPr>
      </w:pPr>
      <w:r w:rsidRPr="00872667">
        <w:rPr>
          <w:rStyle w:val="Heading2Char"/>
          <w:rFonts w:asciiTheme="minorHAnsi" w:hAnsiTheme="minorHAnsi" w:cstheme="minorHAnsi"/>
          <w:color w:val="365F91" w:themeColor="accent1" w:themeShade="BF"/>
        </w:rPr>
        <w:t xml:space="preserve">     </w:t>
      </w:r>
      <w:r w:rsidR="004509B3" w:rsidRPr="00872667">
        <w:rPr>
          <w:rStyle w:val="Heading2Char"/>
          <w:rFonts w:asciiTheme="minorHAnsi" w:hAnsiTheme="minorHAnsi" w:cstheme="minorHAnsi"/>
          <w:color w:val="365F91" w:themeColor="accent1" w:themeShade="BF"/>
        </w:rPr>
        <w:tab/>
      </w:r>
    </w:p>
    <w:p w:rsidR="00872667" w:rsidRPr="00872667" w:rsidRDefault="00872667" w:rsidP="004509B3">
      <w:pPr>
        <w:ind w:left="150"/>
        <w:rPr>
          <w:rStyle w:val="Heading2Char"/>
          <w:rFonts w:asciiTheme="minorHAnsi" w:hAnsiTheme="minorHAnsi" w:cstheme="minorHAnsi"/>
          <w:color w:val="365F91" w:themeColor="accent1" w:themeShade="BF"/>
        </w:rPr>
      </w:pPr>
    </w:p>
    <w:p w:rsidR="00B1307B" w:rsidRPr="00872667" w:rsidRDefault="007F1CB5" w:rsidP="00DF6F73">
      <w:pPr>
        <w:rPr>
          <w:rStyle w:val="Heading2Char"/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872667">
        <w:rPr>
          <w:rStyle w:val="Heading2Char"/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8. </w:t>
      </w:r>
      <w:r w:rsidR="001B1BE2" w:rsidRPr="00872667">
        <w:rPr>
          <w:rStyle w:val="Heading2Char"/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Does Fact Sheet 6: </w:t>
      </w:r>
      <w:r w:rsidR="001B1BE2" w:rsidRPr="00872667">
        <w:rPr>
          <w:rStyle w:val="Heading2Char"/>
          <w:rFonts w:asciiTheme="minorHAnsi" w:hAnsiTheme="minorHAnsi" w:cstheme="minorHAnsi"/>
          <w:i/>
          <w:color w:val="365F91" w:themeColor="accent1" w:themeShade="BF"/>
          <w:sz w:val="28"/>
          <w:szCs w:val="28"/>
        </w:rPr>
        <w:t>Aboriginal and Torres Strait Islander Health Practitioners e</w:t>
      </w:r>
      <w:r w:rsidR="001B1BE2" w:rsidRPr="00872667">
        <w:rPr>
          <w:rStyle w:val="Heading2Char"/>
          <w:rFonts w:asciiTheme="minorHAnsi" w:hAnsiTheme="minorHAnsi" w:cstheme="minorHAnsi"/>
          <w:color w:val="365F91" w:themeColor="accent1" w:themeShade="BF"/>
          <w:sz w:val="28"/>
          <w:szCs w:val="28"/>
        </w:rPr>
        <w:t>xplain the current status of this role?</w:t>
      </w:r>
    </w:p>
    <w:p w:rsidR="00F8102F" w:rsidRPr="0066336A" w:rsidRDefault="00F8102F" w:rsidP="00F8102F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F8102F" w:rsidRPr="0066336A" w:rsidRDefault="00F8102F" w:rsidP="00F8102F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F8102F" w:rsidRPr="0066336A" w:rsidRDefault="00F8102F" w:rsidP="00F8102F">
      <w:pPr>
        <w:pStyle w:val="Heading2"/>
        <w:rPr>
          <w:rFonts w:asciiTheme="minorHAnsi" w:hAnsiTheme="minorHAnsi"/>
          <w:color w:val="365F91" w:themeColor="accent1" w:themeShade="BF"/>
        </w:rPr>
      </w:pPr>
    </w:p>
    <w:p w:rsidR="00F8102F" w:rsidRPr="00872667" w:rsidRDefault="00F8102F" w:rsidP="00F8102F">
      <w:pPr>
        <w:rPr>
          <w:b/>
          <w:color w:val="365F91" w:themeColor="accent1" w:themeShade="BF"/>
          <w:sz w:val="28"/>
          <w:szCs w:val="28"/>
        </w:rPr>
      </w:pPr>
      <w:r w:rsidRPr="00872667">
        <w:rPr>
          <w:b/>
          <w:color w:val="365F91" w:themeColor="accent1" w:themeShade="BF"/>
          <w:sz w:val="28"/>
          <w:szCs w:val="28"/>
        </w:rPr>
        <w:t>Comments</w:t>
      </w:r>
    </w:p>
    <w:p w:rsidR="00F8102F" w:rsidRPr="00872667" w:rsidRDefault="00F8102F" w:rsidP="004734EB">
      <w:pPr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3E5A3B" w:rsidRPr="00872667" w:rsidRDefault="003E5A3B" w:rsidP="004734EB">
      <w:pPr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872667" w:rsidRDefault="00872667" w:rsidP="004734EB">
      <w:pPr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6223A8" w:rsidRPr="00872667" w:rsidRDefault="000C5A09" w:rsidP="004734EB">
      <w:pPr>
        <w:rPr>
          <w:rFonts w:cstheme="minorHAnsi"/>
          <w:b/>
          <w:color w:val="365F91" w:themeColor="accent1" w:themeShade="BF"/>
          <w:sz w:val="28"/>
          <w:szCs w:val="28"/>
        </w:rPr>
      </w:pPr>
      <w:r w:rsidRPr="00872667">
        <w:rPr>
          <w:rFonts w:cstheme="minorHAnsi"/>
          <w:b/>
          <w:color w:val="365F91" w:themeColor="accent1" w:themeShade="BF"/>
          <w:sz w:val="28"/>
          <w:szCs w:val="28"/>
        </w:rPr>
        <w:t>9. Is the Glossary of Terms necessary?</w:t>
      </w:r>
    </w:p>
    <w:p w:rsidR="00AA6D75" w:rsidRPr="0066336A" w:rsidRDefault="00AA6D75" w:rsidP="00AA6D75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872667" w:rsidRDefault="00AA6D75" w:rsidP="00872667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0C5A09" w:rsidRPr="00872667" w:rsidRDefault="000C5A09" w:rsidP="00872667">
      <w:pPr>
        <w:rPr>
          <w:color w:val="365F91" w:themeColor="accent1" w:themeShade="BF"/>
          <w:sz w:val="32"/>
          <w:szCs w:val="32"/>
        </w:rPr>
      </w:pPr>
      <w:r w:rsidRPr="0066336A">
        <w:rPr>
          <w:b/>
          <w:color w:val="365F91" w:themeColor="accent1" w:themeShade="BF"/>
          <w:sz w:val="28"/>
          <w:szCs w:val="28"/>
        </w:rPr>
        <w:t xml:space="preserve">If ‘yes’ are there other terms which should be included? </w:t>
      </w:r>
    </w:p>
    <w:p w:rsidR="00872667" w:rsidRDefault="00872667" w:rsidP="00AA6D75">
      <w:pPr>
        <w:rPr>
          <w:b/>
          <w:color w:val="365F91" w:themeColor="accent1" w:themeShade="BF"/>
          <w:sz w:val="28"/>
          <w:szCs w:val="28"/>
        </w:rPr>
      </w:pPr>
    </w:p>
    <w:p w:rsidR="00872667" w:rsidRDefault="00872667" w:rsidP="00AA6D75">
      <w:pPr>
        <w:rPr>
          <w:b/>
          <w:color w:val="365F91" w:themeColor="accent1" w:themeShade="BF"/>
          <w:sz w:val="28"/>
          <w:szCs w:val="28"/>
        </w:rPr>
      </w:pPr>
    </w:p>
    <w:p w:rsidR="00872667" w:rsidRDefault="00872667" w:rsidP="00AA6D75">
      <w:pPr>
        <w:rPr>
          <w:b/>
          <w:color w:val="365F91" w:themeColor="accent1" w:themeShade="BF"/>
          <w:sz w:val="28"/>
          <w:szCs w:val="28"/>
        </w:rPr>
      </w:pPr>
    </w:p>
    <w:p w:rsidR="00AA6D75" w:rsidRPr="00872667" w:rsidRDefault="00872667" w:rsidP="00AA6D75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Other </w:t>
      </w:r>
      <w:r w:rsidR="00AA6D75" w:rsidRPr="00872667">
        <w:rPr>
          <w:b/>
          <w:color w:val="365F91" w:themeColor="accent1" w:themeShade="BF"/>
          <w:sz w:val="28"/>
          <w:szCs w:val="28"/>
        </w:rPr>
        <w:t>Comments</w:t>
      </w:r>
    </w:p>
    <w:p w:rsidR="002306CA" w:rsidRDefault="002306CA" w:rsidP="004734EB">
      <w:pPr>
        <w:rPr>
          <w:rFonts w:cstheme="minorHAnsi"/>
          <w:color w:val="365F91" w:themeColor="accent1" w:themeShade="BF"/>
          <w:sz w:val="24"/>
          <w:szCs w:val="24"/>
        </w:rPr>
      </w:pPr>
    </w:p>
    <w:p w:rsidR="009C1346" w:rsidRDefault="009C1346" w:rsidP="004734EB">
      <w:pPr>
        <w:rPr>
          <w:rFonts w:cstheme="minorHAnsi"/>
          <w:color w:val="365F91" w:themeColor="accent1" w:themeShade="BF"/>
          <w:sz w:val="24"/>
          <w:szCs w:val="24"/>
        </w:rPr>
      </w:pPr>
    </w:p>
    <w:p w:rsidR="009C1346" w:rsidRPr="0066336A" w:rsidRDefault="009C1346" w:rsidP="004734EB">
      <w:pPr>
        <w:rPr>
          <w:rFonts w:cstheme="minorHAnsi"/>
          <w:color w:val="365F91" w:themeColor="accent1" w:themeShade="BF"/>
          <w:sz w:val="24"/>
          <w:szCs w:val="24"/>
        </w:rPr>
      </w:pPr>
    </w:p>
    <w:p w:rsidR="001F78D7" w:rsidRPr="0066336A" w:rsidRDefault="001F78D7" w:rsidP="004734EB">
      <w:pPr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5420E2" w:rsidRPr="00872667" w:rsidRDefault="001444EA" w:rsidP="004734EB">
      <w:pPr>
        <w:rPr>
          <w:rFonts w:cstheme="minorHAnsi"/>
          <w:b/>
          <w:color w:val="365F91" w:themeColor="accent1" w:themeShade="BF"/>
          <w:sz w:val="28"/>
          <w:szCs w:val="28"/>
        </w:rPr>
      </w:pPr>
      <w:r w:rsidRPr="00872667">
        <w:rPr>
          <w:rFonts w:cstheme="minorHAnsi"/>
          <w:b/>
          <w:color w:val="365F91" w:themeColor="accent1" w:themeShade="BF"/>
          <w:sz w:val="28"/>
          <w:szCs w:val="28"/>
        </w:rPr>
        <w:t>10.</w:t>
      </w:r>
      <w:r w:rsidR="002150C5" w:rsidRPr="00872667">
        <w:rPr>
          <w:rFonts w:cstheme="minorHAnsi"/>
          <w:b/>
          <w:color w:val="365F91" w:themeColor="accent1" w:themeShade="BF"/>
          <w:sz w:val="28"/>
          <w:szCs w:val="28"/>
        </w:rPr>
        <w:t xml:space="preserve">(i) </w:t>
      </w:r>
      <w:r w:rsidRPr="00872667">
        <w:rPr>
          <w:rFonts w:cstheme="minorHAnsi"/>
          <w:b/>
          <w:color w:val="365F91" w:themeColor="accent1" w:themeShade="BF"/>
          <w:sz w:val="28"/>
          <w:szCs w:val="28"/>
        </w:rPr>
        <w:t xml:space="preserve"> Is </w:t>
      </w:r>
      <w:r w:rsidRPr="00872667">
        <w:rPr>
          <w:rFonts w:cstheme="minorHAnsi"/>
          <w:b/>
          <w:i/>
          <w:color w:val="365F91" w:themeColor="accent1" w:themeShade="BF"/>
          <w:sz w:val="28"/>
          <w:szCs w:val="28"/>
        </w:rPr>
        <w:t>Figure 2</w:t>
      </w:r>
      <w:r w:rsidRPr="00872667">
        <w:rPr>
          <w:rFonts w:cstheme="minorHAnsi"/>
          <w:b/>
          <w:color w:val="365F91" w:themeColor="accent1" w:themeShade="BF"/>
          <w:sz w:val="28"/>
          <w:szCs w:val="28"/>
        </w:rPr>
        <w:t xml:space="preserve"> helpful in differentiating the regulatory status of different nursing roles?</w:t>
      </w:r>
    </w:p>
    <w:p w:rsidR="00AA6D75" w:rsidRPr="0066336A" w:rsidRDefault="00AA6D75" w:rsidP="00AA6D75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AA6D75" w:rsidRDefault="00AA6D75" w:rsidP="00AA6D75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123809" w:rsidRDefault="00123809" w:rsidP="00AA6D75">
      <w:pPr>
        <w:rPr>
          <w:color w:val="365F91" w:themeColor="accent1" w:themeShade="BF"/>
          <w:sz w:val="32"/>
          <w:szCs w:val="32"/>
        </w:rPr>
      </w:pPr>
    </w:p>
    <w:p w:rsidR="00123809" w:rsidRPr="0066336A" w:rsidRDefault="00123809" w:rsidP="00AA6D75">
      <w:pPr>
        <w:rPr>
          <w:color w:val="365F91" w:themeColor="accent1" w:themeShade="BF"/>
          <w:sz w:val="32"/>
          <w:szCs w:val="32"/>
        </w:rPr>
      </w:pPr>
    </w:p>
    <w:p w:rsidR="00AA6D75" w:rsidRPr="009C1346" w:rsidRDefault="002150C5" w:rsidP="00AA6D75">
      <w:pPr>
        <w:pStyle w:val="Heading2"/>
        <w:rPr>
          <w:rFonts w:asciiTheme="minorHAnsi" w:hAnsiTheme="minorHAnsi"/>
          <w:i/>
          <w:color w:val="365F91" w:themeColor="accent1" w:themeShade="BF"/>
          <w:sz w:val="28"/>
          <w:szCs w:val="28"/>
        </w:rPr>
      </w:pPr>
      <w:r w:rsidRPr="009C1346">
        <w:rPr>
          <w:rFonts w:asciiTheme="minorHAnsi" w:hAnsiTheme="minorHAnsi"/>
          <w:i/>
          <w:color w:val="365F91" w:themeColor="accent1" w:themeShade="BF"/>
          <w:sz w:val="28"/>
          <w:szCs w:val="28"/>
        </w:rPr>
        <w:t xml:space="preserve">(ii) </w:t>
      </w:r>
      <w:r w:rsidR="001444EA" w:rsidRPr="009C1346">
        <w:rPr>
          <w:rFonts w:asciiTheme="minorHAnsi" w:hAnsiTheme="minorHAnsi"/>
          <w:i/>
          <w:color w:val="365F91" w:themeColor="accent1" w:themeShade="BF"/>
          <w:sz w:val="28"/>
          <w:szCs w:val="28"/>
        </w:rPr>
        <w:t>Is Figure 2 useful in providing a summary of roles and responsibilities of the different nursing roles?</w:t>
      </w:r>
    </w:p>
    <w:p w:rsidR="001444EA" w:rsidRPr="0066336A" w:rsidRDefault="001444EA" w:rsidP="001444EA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1444EA" w:rsidRPr="0066336A" w:rsidRDefault="001444EA" w:rsidP="001444EA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AA6D75" w:rsidRPr="009C1346" w:rsidRDefault="00AA6D75" w:rsidP="00AA6D75">
      <w:pPr>
        <w:rPr>
          <w:b/>
          <w:color w:val="365F91" w:themeColor="accent1" w:themeShade="BF"/>
          <w:sz w:val="28"/>
          <w:szCs w:val="28"/>
        </w:rPr>
      </w:pPr>
      <w:r w:rsidRPr="009C1346">
        <w:rPr>
          <w:b/>
          <w:color w:val="365F91" w:themeColor="accent1" w:themeShade="BF"/>
          <w:sz w:val="28"/>
          <w:szCs w:val="28"/>
        </w:rPr>
        <w:t>Comments</w:t>
      </w:r>
    </w:p>
    <w:p w:rsidR="002150C5" w:rsidRPr="0066336A" w:rsidRDefault="002150C5" w:rsidP="00AA6D75">
      <w:pPr>
        <w:rPr>
          <w:color w:val="365F91" w:themeColor="accent1" w:themeShade="BF"/>
          <w:sz w:val="28"/>
          <w:szCs w:val="28"/>
        </w:rPr>
      </w:pPr>
    </w:p>
    <w:p w:rsidR="002150C5" w:rsidRPr="0066336A" w:rsidRDefault="002150C5" w:rsidP="00AA6D75">
      <w:pPr>
        <w:rPr>
          <w:color w:val="365F91" w:themeColor="accent1" w:themeShade="BF"/>
          <w:sz w:val="28"/>
          <w:szCs w:val="28"/>
        </w:rPr>
      </w:pPr>
    </w:p>
    <w:p w:rsidR="009C1346" w:rsidRDefault="009C1346" w:rsidP="00AA6D75">
      <w:pPr>
        <w:rPr>
          <w:color w:val="365F91" w:themeColor="accent1" w:themeShade="BF"/>
          <w:sz w:val="28"/>
          <w:szCs w:val="28"/>
        </w:rPr>
      </w:pPr>
    </w:p>
    <w:p w:rsidR="009C1346" w:rsidRDefault="009C1346" w:rsidP="00AA6D75">
      <w:pPr>
        <w:rPr>
          <w:color w:val="365F91" w:themeColor="accent1" w:themeShade="BF"/>
          <w:sz w:val="28"/>
          <w:szCs w:val="28"/>
        </w:rPr>
      </w:pPr>
    </w:p>
    <w:p w:rsidR="007F2474" w:rsidRPr="009C1346" w:rsidRDefault="00E24D01" w:rsidP="00AA6D75">
      <w:pPr>
        <w:rPr>
          <w:b/>
          <w:color w:val="365F91" w:themeColor="accent1" w:themeShade="BF"/>
          <w:sz w:val="28"/>
          <w:szCs w:val="28"/>
        </w:rPr>
      </w:pPr>
      <w:r w:rsidRPr="009C1346">
        <w:rPr>
          <w:b/>
          <w:color w:val="365F91" w:themeColor="accent1" w:themeShade="BF"/>
          <w:sz w:val="28"/>
          <w:szCs w:val="28"/>
        </w:rPr>
        <w:t xml:space="preserve">11. Is </w:t>
      </w:r>
      <w:r w:rsidRPr="009C1346">
        <w:rPr>
          <w:b/>
          <w:i/>
          <w:color w:val="365F91" w:themeColor="accent1" w:themeShade="BF"/>
          <w:sz w:val="28"/>
          <w:szCs w:val="28"/>
        </w:rPr>
        <w:t>Figure 3</w:t>
      </w:r>
      <w:r w:rsidRPr="009C1346">
        <w:rPr>
          <w:b/>
          <w:color w:val="365F91" w:themeColor="accent1" w:themeShade="BF"/>
          <w:sz w:val="28"/>
          <w:szCs w:val="28"/>
        </w:rPr>
        <w:t xml:space="preserve"> helpful in displaying how the context of practice will impact on the accountabilities and responsibilities of Aboriginal and Torres Strait Health practitioners? </w:t>
      </w:r>
    </w:p>
    <w:p w:rsidR="007F2474" w:rsidRPr="0066336A" w:rsidRDefault="007F2474" w:rsidP="00AA6D75">
      <w:pPr>
        <w:rPr>
          <w:color w:val="365F91" w:themeColor="accent1" w:themeShade="BF"/>
          <w:sz w:val="28"/>
          <w:szCs w:val="28"/>
        </w:rPr>
      </w:pPr>
    </w:p>
    <w:p w:rsidR="007F2474" w:rsidRPr="0066336A" w:rsidRDefault="007F2474" w:rsidP="007F2474">
      <w:pPr>
        <w:rPr>
          <w:b/>
          <w:color w:val="365F91" w:themeColor="accent1" w:themeShade="BF"/>
          <w:sz w:val="28"/>
          <w:szCs w:val="28"/>
        </w:rPr>
      </w:pPr>
      <w:r w:rsidRPr="0066336A">
        <w:rPr>
          <w:b/>
          <w:color w:val="365F91" w:themeColor="accent1" w:themeShade="BF"/>
          <w:sz w:val="28"/>
          <w:szCs w:val="28"/>
        </w:rPr>
        <w:t>Yes</w:t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</w:r>
      <w:r w:rsidRPr="0066336A">
        <w:rPr>
          <w:b/>
          <w:color w:val="365F91" w:themeColor="accent1" w:themeShade="BF"/>
          <w:sz w:val="28"/>
          <w:szCs w:val="28"/>
        </w:rPr>
        <w:tab/>
        <w:t>No</w:t>
      </w:r>
    </w:p>
    <w:p w:rsidR="007F2474" w:rsidRPr="0066336A" w:rsidRDefault="007F2474" w:rsidP="007F2474">
      <w:pPr>
        <w:rPr>
          <w:color w:val="365F91" w:themeColor="accent1" w:themeShade="BF"/>
          <w:sz w:val="32"/>
          <w:szCs w:val="32"/>
        </w:rPr>
      </w:pPr>
      <w:r w:rsidRPr="0066336A">
        <w:rPr>
          <w:color w:val="365F91" w:themeColor="accent1" w:themeShade="BF"/>
          <w:sz w:val="32"/>
          <w:szCs w:val="32"/>
        </w:rPr>
        <w:sym w:font="Wingdings" w:char="F0A8"/>
      </w:r>
      <w:r w:rsidRPr="0066336A">
        <w:rPr>
          <w:color w:val="365F91" w:themeColor="accent1" w:themeShade="BF"/>
          <w:sz w:val="32"/>
          <w:szCs w:val="32"/>
        </w:rPr>
        <w:tab/>
        <w:t xml:space="preserve"> </w:t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tab/>
      </w:r>
      <w:r w:rsidRPr="0066336A">
        <w:rPr>
          <w:color w:val="365F91" w:themeColor="accent1" w:themeShade="BF"/>
          <w:sz w:val="32"/>
          <w:szCs w:val="32"/>
        </w:rPr>
        <w:sym w:font="Wingdings" w:char="F0A8"/>
      </w:r>
    </w:p>
    <w:p w:rsidR="007F2474" w:rsidRPr="0066336A" w:rsidRDefault="007F2474" w:rsidP="007F2474">
      <w:pPr>
        <w:pStyle w:val="Heading2"/>
        <w:rPr>
          <w:rFonts w:asciiTheme="minorHAnsi" w:hAnsiTheme="minorHAnsi"/>
          <w:color w:val="365F91" w:themeColor="accent1" w:themeShade="BF"/>
        </w:rPr>
      </w:pPr>
    </w:p>
    <w:p w:rsidR="007F2474" w:rsidRDefault="007F2474" w:rsidP="007F2474">
      <w:pPr>
        <w:rPr>
          <w:b/>
          <w:color w:val="365F91" w:themeColor="accent1" w:themeShade="BF"/>
          <w:sz w:val="28"/>
          <w:szCs w:val="28"/>
        </w:rPr>
      </w:pPr>
      <w:r w:rsidRPr="009C1346">
        <w:rPr>
          <w:b/>
          <w:color w:val="365F91" w:themeColor="accent1" w:themeShade="BF"/>
          <w:sz w:val="28"/>
          <w:szCs w:val="28"/>
        </w:rPr>
        <w:t>Comments</w:t>
      </w:r>
    </w:p>
    <w:p w:rsidR="009C1346" w:rsidRDefault="009C1346" w:rsidP="007F2474">
      <w:pPr>
        <w:rPr>
          <w:b/>
          <w:color w:val="365F91" w:themeColor="accent1" w:themeShade="BF"/>
          <w:sz w:val="28"/>
          <w:szCs w:val="28"/>
        </w:rPr>
      </w:pPr>
    </w:p>
    <w:p w:rsidR="009C1346" w:rsidRDefault="009C1346" w:rsidP="007F2474">
      <w:pPr>
        <w:rPr>
          <w:b/>
          <w:color w:val="365F91" w:themeColor="accent1" w:themeShade="BF"/>
          <w:sz w:val="28"/>
          <w:szCs w:val="28"/>
        </w:rPr>
      </w:pPr>
    </w:p>
    <w:p w:rsidR="009C1346" w:rsidRPr="009C1346" w:rsidRDefault="009C1346" w:rsidP="007F2474">
      <w:pPr>
        <w:rPr>
          <w:b/>
          <w:color w:val="365F91" w:themeColor="accent1" w:themeShade="BF"/>
          <w:sz w:val="28"/>
          <w:szCs w:val="28"/>
        </w:rPr>
      </w:pPr>
    </w:p>
    <w:p w:rsidR="007F2474" w:rsidRPr="009C1346" w:rsidRDefault="002150C5" w:rsidP="00AA6D75">
      <w:pPr>
        <w:rPr>
          <w:b/>
          <w:color w:val="365F91" w:themeColor="accent1" w:themeShade="BF"/>
          <w:sz w:val="28"/>
          <w:szCs w:val="28"/>
        </w:rPr>
      </w:pPr>
      <w:r w:rsidRPr="009C1346">
        <w:rPr>
          <w:b/>
          <w:color w:val="365F91" w:themeColor="accent1" w:themeShade="BF"/>
          <w:sz w:val="28"/>
          <w:szCs w:val="28"/>
        </w:rPr>
        <w:t xml:space="preserve">12. Please comment </w:t>
      </w:r>
      <w:r w:rsidR="0066336A" w:rsidRPr="009C1346">
        <w:rPr>
          <w:b/>
          <w:color w:val="365F91" w:themeColor="accent1" w:themeShade="BF"/>
          <w:sz w:val="28"/>
          <w:szCs w:val="28"/>
        </w:rPr>
        <w:t xml:space="preserve">generally </w:t>
      </w:r>
      <w:r w:rsidRPr="009C1346">
        <w:rPr>
          <w:b/>
          <w:color w:val="365F91" w:themeColor="accent1" w:themeShade="BF"/>
          <w:sz w:val="28"/>
          <w:szCs w:val="28"/>
        </w:rPr>
        <w:t>on how useful the scenarios are</w:t>
      </w:r>
      <w:r w:rsidR="0066336A" w:rsidRPr="009C1346">
        <w:rPr>
          <w:b/>
          <w:color w:val="365F91" w:themeColor="accent1" w:themeShade="BF"/>
          <w:sz w:val="28"/>
          <w:szCs w:val="28"/>
        </w:rPr>
        <w:t xml:space="preserve">. </w:t>
      </w:r>
    </w:p>
    <w:p w:rsidR="0066336A" w:rsidRPr="0066336A" w:rsidRDefault="0066336A" w:rsidP="00AA6D75">
      <w:pPr>
        <w:rPr>
          <w:color w:val="365F91" w:themeColor="accent1" w:themeShade="BF"/>
          <w:sz w:val="28"/>
          <w:szCs w:val="28"/>
        </w:rPr>
      </w:pPr>
    </w:p>
    <w:p w:rsidR="0066336A" w:rsidRDefault="0066336A" w:rsidP="00AA6D75">
      <w:pPr>
        <w:rPr>
          <w:color w:val="365F91" w:themeColor="accent1" w:themeShade="BF"/>
          <w:sz w:val="28"/>
          <w:szCs w:val="28"/>
        </w:rPr>
      </w:pPr>
    </w:p>
    <w:p w:rsidR="009C1346" w:rsidRDefault="009C1346" w:rsidP="00AA6D75">
      <w:pPr>
        <w:rPr>
          <w:color w:val="365F91" w:themeColor="accent1" w:themeShade="BF"/>
          <w:sz w:val="28"/>
          <w:szCs w:val="28"/>
        </w:rPr>
      </w:pPr>
    </w:p>
    <w:p w:rsidR="009C1346" w:rsidRDefault="009C1346" w:rsidP="00AA6D75">
      <w:pPr>
        <w:rPr>
          <w:color w:val="365F91" w:themeColor="accent1" w:themeShade="BF"/>
          <w:sz w:val="28"/>
          <w:szCs w:val="28"/>
        </w:rPr>
      </w:pPr>
    </w:p>
    <w:p w:rsidR="009C1346" w:rsidRPr="0066336A" w:rsidRDefault="009C1346" w:rsidP="00AA6D75">
      <w:pPr>
        <w:rPr>
          <w:color w:val="365F91" w:themeColor="accent1" w:themeShade="BF"/>
          <w:sz w:val="28"/>
          <w:szCs w:val="28"/>
        </w:rPr>
      </w:pPr>
    </w:p>
    <w:p w:rsidR="0066336A" w:rsidRPr="009C1346" w:rsidRDefault="00704678" w:rsidP="00AA6D75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13. </w:t>
      </w:r>
      <w:r w:rsidR="0066336A" w:rsidRPr="009C1346">
        <w:rPr>
          <w:b/>
          <w:color w:val="365F91" w:themeColor="accent1" w:themeShade="BF"/>
          <w:sz w:val="28"/>
          <w:szCs w:val="28"/>
        </w:rPr>
        <w:t xml:space="preserve">Can you provide better examples? </w:t>
      </w:r>
      <w:r w:rsidR="0066336A" w:rsidRPr="009C1346">
        <w:rPr>
          <w:b/>
          <w:color w:val="365F91" w:themeColor="accent1" w:themeShade="BF"/>
          <w:sz w:val="20"/>
          <w:szCs w:val="20"/>
        </w:rPr>
        <w:t xml:space="preserve">(If so, please </w:t>
      </w:r>
      <w:r w:rsidR="00123809">
        <w:rPr>
          <w:b/>
          <w:color w:val="365F91" w:themeColor="accent1" w:themeShade="BF"/>
          <w:sz w:val="20"/>
          <w:szCs w:val="20"/>
        </w:rPr>
        <w:t>ensure you have provided</w:t>
      </w:r>
      <w:r w:rsidR="0066336A" w:rsidRPr="009C1346">
        <w:rPr>
          <w:b/>
          <w:color w:val="365F91" w:themeColor="accent1" w:themeShade="BF"/>
          <w:sz w:val="20"/>
          <w:szCs w:val="20"/>
        </w:rPr>
        <w:t xml:space="preserve"> your contact details).</w:t>
      </w:r>
    </w:p>
    <w:p w:rsidR="0066336A" w:rsidRPr="0066336A" w:rsidRDefault="0066336A" w:rsidP="00AA6D75">
      <w:pPr>
        <w:rPr>
          <w:color w:val="365F91" w:themeColor="accent1" w:themeShade="BF"/>
          <w:sz w:val="28"/>
          <w:szCs w:val="28"/>
        </w:rPr>
      </w:pPr>
    </w:p>
    <w:p w:rsidR="002150C5" w:rsidRDefault="002150C5" w:rsidP="006B5DF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9C1346" w:rsidRDefault="009C1346" w:rsidP="006B5DF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9C1346" w:rsidRDefault="009C1346" w:rsidP="006B5DF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9C1346" w:rsidRPr="0066336A" w:rsidRDefault="009C1346" w:rsidP="006B5DF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2150C5" w:rsidRPr="0066336A" w:rsidRDefault="00704678" w:rsidP="002150C5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14. </w:t>
      </w:r>
      <w:r w:rsidR="002150C5" w:rsidRPr="0066336A">
        <w:rPr>
          <w:b/>
          <w:color w:val="365F91" w:themeColor="accent1" w:themeShade="BF"/>
          <w:sz w:val="28"/>
          <w:szCs w:val="28"/>
        </w:rPr>
        <w:t>General Comments about the design of the resources, content etc</w:t>
      </w:r>
    </w:p>
    <w:p w:rsidR="002150C5" w:rsidRPr="0066336A" w:rsidRDefault="002150C5" w:rsidP="006B5DF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04678" w:rsidRDefault="00704678" w:rsidP="006B5DF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04678" w:rsidRDefault="00704678" w:rsidP="006B5DF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04678" w:rsidRDefault="00704678" w:rsidP="006B5DF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04678" w:rsidRDefault="00704678" w:rsidP="006B5DF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04678" w:rsidRDefault="00704678" w:rsidP="006B5DF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90FFF" w:rsidRPr="0066336A" w:rsidRDefault="00090FFF" w:rsidP="006B5DFD">
      <w:pPr>
        <w:jc w:val="center"/>
        <w:rPr>
          <w:color w:val="365F91" w:themeColor="accent1" w:themeShade="BF"/>
        </w:rPr>
      </w:pPr>
      <w:r w:rsidRPr="0066336A">
        <w:rPr>
          <w:b/>
          <w:color w:val="365F91" w:themeColor="accent1" w:themeShade="BF"/>
          <w:sz w:val="28"/>
          <w:szCs w:val="28"/>
        </w:rPr>
        <w:t>Thank you for your feedback</w:t>
      </w:r>
      <w:r w:rsidR="00123809">
        <w:rPr>
          <w:b/>
          <w:color w:val="365F91" w:themeColor="accent1" w:themeShade="BF"/>
          <w:sz w:val="28"/>
          <w:szCs w:val="28"/>
        </w:rPr>
        <w:t>!</w:t>
      </w:r>
      <w:bookmarkStart w:id="0" w:name="_GoBack"/>
      <w:bookmarkEnd w:id="0"/>
    </w:p>
    <w:sectPr w:rsidR="00090FFF" w:rsidRPr="0066336A" w:rsidSect="00FA0BA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84" w:rsidRDefault="00875F84" w:rsidP="00C25A09">
      <w:pPr>
        <w:spacing w:after="0" w:line="240" w:lineRule="auto"/>
      </w:pPr>
      <w:r>
        <w:separator/>
      </w:r>
    </w:p>
  </w:endnote>
  <w:endnote w:type="continuationSeparator" w:id="0">
    <w:p w:rsidR="00875F84" w:rsidRDefault="00875F84" w:rsidP="00C2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D4" w:rsidRPr="009C1346" w:rsidRDefault="00567F9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365F91" w:themeColor="accent1" w:themeShade="BF"/>
      </w:rPr>
    </w:pPr>
    <w:r w:rsidRPr="009C1346">
      <w:rPr>
        <w:rFonts w:eastAsiaTheme="majorEastAsia" w:cstheme="minorHAnsi"/>
        <w:color w:val="365F91" w:themeColor="accent1" w:themeShade="BF"/>
        <w:sz w:val="18"/>
        <w:szCs w:val="18"/>
      </w:rPr>
      <w:t>AML Alliance resource</w:t>
    </w:r>
    <w:r w:rsidR="009C1346" w:rsidRPr="009C1346">
      <w:rPr>
        <w:rFonts w:eastAsiaTheme="majorEastAsia" w:cstheme="minorHAnsi"/>
        <w:color w:val="365F91" w:themeColor="accent1" w:themeShade="BF"/>
        <w:sz w:val="18"/>
        <w:szCs w:val="18"/>
      </w:rPr>
      <w:t xml:space="preserve"> – Feedback to draft 1</w:t>
    </w:r>
    <w:r w:rsidR="00E175D4" w:rsidRPr="009C1346">
      <w:rPr>
        <w:rFonts w:eastAsiaTheme="majorEastAsia" w:cstheme="minorHAnsi"/>
        <w:color w:val="365F91" w:themeColor="accent1" w:themeShade="BF"/>
        <w:sz w:val="18"/>
        <w:szCs w:val="18"/>
      </w:rPr>
      <w:ptab w:relativeTo="margin" w:alignment="right" w:leader="none"/>
    </w:r>
    <w:r w:rsidR="00E175D4" w:rsidRPr="009C1346">
      <w:rPr>
        <w:rFonts w:eastAsiaTheme="majorEastAsia" w:cstheme="minorHAnsi"/>
        <w:color w:val="365F91" w:themeColor="accent1" w:themeShade="BF"/>
        <w:sz w:val="18"/>
        <w:szCs w:val="18"/>
      </w:rPr>
      <w:t xml:space="preserve">Page </w:t>
    </w:r>
    <w:r w:rsidR="00E175D4" w:rsidRPr="009C1346">
      <w:rPr>
        <w:rFonts w:eastAsiaTheme="minorEastAsia" w:cstheme="minorHAnsi"/>
        <w:color w:val="365F91" w:themeColor="accent1" w:themeShade="BF"/>
        <w:sz w:val="18"/>
        <w:szCs w:val="18"/>
      </w:rPr>
      <w:fldChar w:fldCharType="begin"/>
    </w:r>
    <w:r w:rsidR="00E175D4" w:rsidRPr="009C1346">
      <w:rPr>
        <w:rFonts w:cstheme="minorHAnsi"/>
        <w:color w:val="365F91" w:themeColor="accent1" w:themeShade="BF"/>
        <w:sz w:val="18"/>
        <w:szCs w:val="18"/>
      </w:rPr>
      <w:instrText xml:space="preserve"> PAGE   \* MERGEFORMAT </w:instrText>
    </w:r>
    <w:r w:rsidR="00E175D4" w:rsidRPr="009C1346">
      <w:rPr>
        <w:rFonts w:eastAsiaTheme="minorEastAsia" w:cstheme="minorHAnsi"/>
        <w:color w:val="365F91" w:themeColor="accent1" w:themeShade="BF"/>
        <w:sz w:val="18"/>
        <w:szCs w:val="18"/>
      </w:rPr>
      <w:fldChar w:fldCharType="separate"/>
    </w:r>
    <w:r w:rsidR="00875F84" w:rsidRPr="00875F84">
      <w:rPr>
        <w:rFonts w:eastAsiaTheme="majorEastAsia" w:cstheme="minorHAnsi"/>
        <w:noProof/>
        <w:color w:val="365F91" w:themeColor="accent1" w:themeShade="BF"/>
        <w:sz w:val="18"/>
        <w:szCs w:val="18"/>
      </w:rPr>
      <w:t>1</w:t>
    </w:r>
    <w:r w:rsidR="00E175D4" w:rsidRPr="009C1346">
      <w:rPr>
        <w:rFonts w:eastAsiaTheme="majorEastAsia" w:cstheme="minorHAnsi"/>
        <w:noProof/>
        <w:color w:val="365F91" w:themeColor="accent1" w:themeShade="BF"/>
        <w:sz w:val="18"/>
        <w:szCs w:val="18"/>
      </w:rPr>
      <w:fldChar w:fldCharType="end"/>
    </w:r>
  </w:p>
  <w:p w:rsidR="00E175D4" w:rsidRDefault="00E17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84" w:rsidRDefault="00875F84" w:rsidP="00C25A09">
      <w:pPr>
        <w:spacing w:after="0" w:line="240" w:lineRule="auto"/>
      </w:pPr>
      <w:r>
        <w:separator/>
      </w:r>
    </w:p>
  </w:footnote>
  <w:footnote w:type="continuationSeparator" w:id="0">
    <w:p w:rsidR="00875F84" w:rsidRDefault="00875F84" w:rsidP="00C2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1" type="#_x0000_t75" style="width:3in;height:3in" o:bullet="t"/>
    </w:pict>
  </w:numPicBullet>
  <w:numPicBullet w:numPicBulletId="1">
    <w:pict>
      <v:shape id="_x0000_i1392" type="#_x0000_t75" style="width:3in;height:3in" o:bullet="t"/>
    </w:pict>
  </w:numPicBullet>
  <w:abstractNum w:abstractNumId="0">
    <w:nsid w:val="028F6419"/>
    <w:multiLevelType w:val="hybridMultilevel"/>
    <w:tmpl w:val="FEF83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9EE"/>
    <w:multiLevelType w:val="multilevel"/>
    <w:tmpl w:val="B3A8C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EC0E96"/>
    <w:multiLevelType w:val="hybridMultilevel"/>
    <w:tmpl w:val="395A8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1BE"/>
    <w:multiLevelType w:val="hybridMultilevel"/>
    <w:tmpl w:val="E4AC4C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E2D5F"/>
    <w:multiLevelType w:val="hybridMultilevel"/>
    <w:tmpl w:val="AB08D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D01E2"/>
    <w:multiLevelType w:val="hybridMultilevel"/>
    <w:tmpl w:val="CBF635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B60142"/>
    <w:multiLevelType w:val="hybridMultilevel"/>
    <w:tmpl w:val="5D18D5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630AD"/>
    <w:multiLevelType w:val="hybridMultilevel"/>
    <w:tmpl w:val="51C2D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C935F0"/>
    <w:multiLevelType w:val="hybridMultilevel"/>
    <w:tmpl w:val="D6FCF930"/>
    <w:lvl w:ilvl="0" w:tplc="23B426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CB3E2C"/>
    <w:multiLevelType w:val="multilevel"/>
    <w:tmpl w:val="D1321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DB83FF7"/>
    <w:multiLevelType w:val="hybridMultilevel"/>
    <w:tmpl w:val="33464FE4"/>
    <w:lvl w:ilvl="0" w:tplc="23B426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BA537C"/>
    <w:multiLevelType w:val="hybridMultilevel"/>
    <w:tmpl w:val="F1F86F06"/>
    <w:lvl w:ilvl="0" w:tplc="23B426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254ECA"/>
    <w:multiLevelType w:val="hybridMultilevel"/>
    <w:tmpl w:val="B1629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9E1D6F"/>
    <w:multiLevelType w:val="hybridMultilevel"/>
    <w:tmpl w:val="AC2EFB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3E733D"/>
    <w:multiLevelType w:val="hybridMultilevel"/>
    <w:tmpl w:val="9ABA7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61EA"/>
    <w:multiLevelType w:val="hybridMultilevel"/>
    <w:tmpl w:val="149059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9D4AC7"/>
    <w:multiLevelType w:val="hybridMultilevel"/>
    <w:tmpl w:val="5C0A5B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972AF"/>
    <w:multiLevelType w:val="hybridMultilevel"/>
    <w:tmpl w:val="00FC3F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DD4E49"/>
    <w:multiLevelType w:val="hybridMultilevel"/>
    <w:tmpl w:val="F79CC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9D53B3"/>
    <w:multiLevelType w:val="hybridMultilevel"/>
    <w:tmpl w:val="8C90E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B291D"/>
    <w:multiLevelType w:val="hybridMultilevel"/>
    <w:tmpl w:val="2FD6B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56624"/>
    <w:multiLevelType w:val="multilevel"/>
    <w:tmpl w:val="99E6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564DAB"/>
    <w:multiLevelType w:val="multilevel"/>
    <w:tmpl w:val="CA0E2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6085FF2"/>
    <w:multiLevelType w:val="hybridMultilevel"/>
    <w:tmpl w:val="6900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833DC"/>
    <w:multiLevelType w:val="hybridMultilevel"/>
    <w:tmpl w:val="56EA9F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9321E"/>
    <w:multiLevelType w:val="hybridMultilevel"/>
    <w:tmpl w:val="EC1EE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A230A4"/>
    <w:multiLevelType w:val="hybridMultilevel"/>
    <w:tmpl w:val="3BA21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4E89"/>
    <w:multiLevelType w:val="hybridMultilevel"/>
    <w:tmpl w:val="15944F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27E9D"/>
    <w:multiLevelType w:val="hybridMultilevel"/>
    <w:tmpl w:val="4DF08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1055E"/>
    <w:multiLevelType w:val="hybridMultilevel"/>
    <w:tmpl w:val="FB2ED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505F"/>
    <w:multiLevelType w:val="hybridMultilevel"/>
    <w:tmpl w:val="264C7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E7A83"/>
    <w:multiLevelType w:val="hybridMultilevel"/>
    <w:tmpl w:val="91DE7B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54F29"/>
    <w:multiLevelType w:val="hybridMultilevel"/>
    <w:tmpl w:val="6BCE2E80"/>
    <w:lvl w:ilvl="0" w:tplc="57524C1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04D08"/>
    <w:multiLevelType w:val="hybridMultilevel"/>
    <w:tmpl w:val="6ADCE3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7693A"/>
    <w:multiLevelType w:val="multilevel"/>
    <w:tmpl w:val="FA1E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6EFE5B0C"/>
    <w:multiLevelType w:val="multilevel"/>
    <w:tmpl w:val="6284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1BC1187"/>
    <w:multiLevelType w:val="hybridMultilevel"/>
    <w:tmpl w:val="632CF7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C7DD3"/>
    <w:multiLevelType w:val="hybridMultilevel"/>
    <w:tmpl w:val="DA9C0B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6C62C6"/>
    <w:multiLevelType w:val="multilevel"/>
    <w:tmpl w:val="3796C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5E06D1E"/>
    <w:multiLevelType w:val="hybridMultilevel"/>
    <w:tmpl w:val="0C489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9337D1"/>
    <w:multiLevelType w:val="multilevel"/>
    <w:tmpl w:val="2A22CE0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316DE2"/>
    <w:multiLevelType w:val="hybridMultilevel"/>
    <w:tmpl w:val="F524F9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14A88"/>
    <w:multiLevelType w:val="hybridMultilevel"/>
    <w:tmpl w:val="FEFCD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9354B"/>
    <w:multiLevelType w:val="hybridMultilevel"/>
    <w:tmpl w:val="70468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16B92"/>
    <w:multiLevelType w:val="multilevel"/>
    <w:tmpl w:val="ADC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EE5288"/>
    <w:multiLevelType w:val="hybridMultilevel"/>
    <w:tmpl w:val="F650EB04"/>
    <w:lvl w:ilvl="0" w:tplc="23B42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3"/>
  </w:num>
  <w:num w:numId="5">
    <w:abstractNumId w:val="6"/>
  </w:num>
  <w:num w:numId="6">
    <w:abstractNumId w:val="5"/>
  </w:num>
  <w:num w:numId="7">
    <w:abstractNumId w:val="39"/>
  </w:num>
  <w:num w:numId="8">
    <w:abstractNumId w:val="8"/>
  </w:num>
  <w:num w:numId="9">
    <w:abstractNumId w:val="10"/>
  </w:num>
  <w:num w:numId="10">
    <w:abstractNumId w:val="45"/>
  </w:num>
  <w:num w:numId="11">
    <w:abstractNumId w:val="36"/>
  </w:num>
  <w:num w:numId="12">
    <w:abstractNumId w:val="23"/>
  </w:num>
  <w:num w:numId="13">
    <w:abstractNumId w:val="40"/>
  </w:num>
  <w:num w:numId="14">
    <w:abstractNumId w:val="44"/>
  </w:num>
  <w:num w:numId="15">
    <w:abstractNumId w:val="21"/>
  </w:num>
  <w:num w:numId="16">
    <w:abstractNumId w:val="1"/>
  </w:num>
  <w:num w:numId="17">
    <w:abstractNumId w:val="9"/>
  </w:num>
  <w:num w:numId="18">
    <w:abstractNumId w:val="15"/>
  </w:num>
  <w:num w:numId="19">
    <w:abstractNumId w:val="17"/>
  </w:num>
  <w:num w:numId="20">
    <w:abstractNumId w:val="43"/>
  </w:num>
  <w:num w:numId="21">
    <w:abstractNumId w:val="12"/>
  </w:num>
  <w:num w:numId="22">
    <w:abstractNumId w:val="4"/>
  </w:num>
  <w:num w:numId="23">
    <w:abstractNumId w:val="37"/>
  </w:num>
  <w:num w:numId="24">
    <w:abstractNumId w:val="7"/>
  </w:num>
  <w:num w:numId="25">
    <w:abstractNumId w:val="25"/>
  </w:num>
  <w:num w:numId="26">
    <w:abstractNumId w:val="18"/>
  </w:num>
  <w:num w:numId="27">
    <w:abstractNumId w:val="32"/>
  </w:num>
  <w:num w:numId="28">
    <w:abstractNumId w:val="30"/>
  </w:num>
  <w:num w:numId="29">
    <w:abstractNumId w:val="3"/>
  </w:num>
  <w:num w:numId="30">
    <w:abstractNumId w:val="34"/>
  </w:num>
  <w:num w:numId="31">
    <w:abstractNumId w:val="22"/>
  </w:num>
  <w:num w:numId="32">
    <w:abstractNumId w:val="38"/>
  </w:num>
  <w:num w:numId="33">
    <w:abstractNumId w:val="26"/>
  </w:num>
  <w:num w:numId="34">
    <w:abstractNumId w:val="29"/>
  </w:num>
  <w:num w:numId="35">
    <w:abstractNumId w:val="31"/>
  </w:num>
  <w:num w:numId="36">
    <w:abstractNumId w:val="11"/>
  </w:num>
  <w:num w:numId="37">
    <w:abstractNumId w:val="27"/>
  </w:num>
  <w:num w:numId="38">
    <w:abstractNumId w:val="33"/>
  </w:num>
  <w:num w:numId="39">
    <w:abstractNumId w:val="41"/>
  </w:num>
  <w:num w:numId="40">
    <w:abstractNumId w:val="42"/>
  </w:num>
  <w:num w:numId="41">
    <w:abstractNumId w:val="28"/>
  </w:num>
  <w:num w:numId="42">
    <w:abstractNumId w:val="19"/>
  </w:num>
  <w:num w:numId="43">
    <w:abstractNumId w:val="14"/>
  </w:num>
  <w:num w:numId="44">
    <w:abstractNumId w:val="24"/>
  </w:num>
  <w:num w:numId="45">
    <w:abstractNumId w:val="3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B28"/>
    <w:rsid w:val="00001146"/>
    <w:rsid w:val="0001078E"/>
    <w:rsid w:val="00011063"/>
    <w:rsid w:val="00017950"/>
    <w:rsid w:val="00017B8D"/>
    <w:rsid w:val="0002006D"/>
    <w:rsid w:val="000259D4"/>
    <w:rsid w:val="00026157"/>
    <w:rsid w:val="00026844"/>
    <w:rsid w:val="00030A9D"/>
    <w:rsid w:val="00030BEB"/>
    <w:rsid w:val="00030C89"/>
    <w:rsid w:val="00040CFC"/>
    <w:rsid w:val="0004360F"/>
    <w:rsid w:val="00044FF9"/>
    <w:rsid w:val="000469FE"/>
    <w:rsid w:val="00046F45"/>
    <w:rsid w:val="000509BF"/>
    <w:rsid w:val="00050DB5"/>
    <w:rsid w:val="00051645"/>
    <w:rsid w:val="00051D05"/>
    <w:rsid w:val="00054A3F"/>
    <w:rsid w:val="00056C9A"/>
    <w:rsid w:val="0006012F"/>
    <w:rsid w:val="000641A2"/>
    <w:rsid w:val="00067AC1"/>
    <w:rsid w:val="00067EB0"/>
    <w:rsid w:val="00071562"/>
    <w:rsid w:val="00071B13"/>
    <w:rsid w:val="00076A75"/>
    <w:rsid w:val="000774A2"/>
    <w:rsid w:val="00080E90"/>
    <w:rsid w:val="0008130D"/>
    <w:rsid w:val="0008135C"/>
    <w:rsid w:val="00083276"/>
    <w:rsid w:val="000835DD"/>
    <w:rsid w:val="000845F5"/>
    <w:rsid w:val="00090788"/>
    <w:rsid w:val="00090FFF"/>
    <w:rsid w:val="000914CB"/>
    <w:rsid w:val="00091544"/>
    <w:rsid w:val="00096B81"/>
    <w:rsid w:val="000A0B5A"/>
    <w:rsid w:val="000A4F34"/>
    <w:rsid w:val="000A7CA5"/>
    <w:rsid w:val="000B6144"/>
    <w:rsid w:val="000C209F"/>
    <w:rsid w:val="000C5A09"/>
    <w:rsid w:val="000C6CCE"/>
    <w:rsid w:val="000C72A7"/>
    <w:rsid w:val="000D0CC1"/>
    <w:rsid w:val="000D51E5"/>
    <w:rsid w:val="000D79F6"/>
    <w:rsid w:val="000E066F"/>
    <w:rsid w:val="000E1F90"/>
    <w:rsid w:val="000E3022"/>
    <w:rsid w:val="000E42FD"/>
    <w:rsid w:val="000E458C"/>
    <w:rsid w:val="000E6BC6"/>
    <w:rsid w:val="000E6C5D"/>
    <w:rsid w:val="000F05FB"/>
    <w:rsid w:val="000F30F5"/>
    <w:rsid w:val="000F4D3D"/>
    <w:rsid w:val="000F686F"/>
    <w:rsid w:val="00101231"/>
    <w:rsid w:val="001049F9"/>
    <w:rsid w:val="0010530F"/>
    <w:rsid w:val="00105EB4"/>
    <w:rsid w:val="00106382"/>
    <w:rsid w:val="00110A92"/>
    <w:rsid w:val="0011767D"/>
    <w:rsid w:val="0012119A"/>
    <w:rsid w:val="00123809"/>
    <w:rsid w:val="00126400"/>
    <w:rsid w:val="00127AF2"/>
    <w:rsid w:val="00133430"/>
    <w:rsid w:val="00136A68"/>
    <w:rsid w:val="00137000"/>
    <w:rsid w:val="001375FD"/>
    <w:rsid w:val="001428D8"/>
    <w:rsid w:val="00143C80"/>
    <w:rsid w:val="00143DB0"/>
    <w:rsid w:val="001444EA"/>
    <w:rsid w:val="00146DB4"/>
    <w:rsid w:val="001471D1"/>
    <w:rsid w:val="001471EB"/>
    <w:rsid w:val="00150F66"/>
    <w:rsid w:val="00154E69"/>
    <w:rsid w:val="00157305"/>
    <w:rsid w:val="00160857"/>
    <w:rsid w:val="00162452"/>
    <w:rsid w:val="00173396"/>
    <w:rsid w:val="00174B8B"/>
    <w:rsid w:val="00180103"/>
    <w:rsid w:val="00182D15"/>
    <w:rsid w:val="00184FE0"/>
    <w:rsid w:val="00186856"/>
    <w:rsid w:val="0019430B"/>
    <w:rsid w:val="0019514F"/>
    <w:rsid w:val="001A15A1"/>
    <w:rsid w:val="001A19EE"/>
    <w:rsid w:val="001A35FF"/>
    <w:rsid w:val="001A442B"/>
    <w:rsid w:val="001A4EFA"/>
    <w:rsid w:val="001A5F6B"/>
    <w:rsid w:val="001B0752"/>
    <w:rsid w:val="001B0C47"/>
    <w:rsid w:val="001B1BE2"/>
    <w:rsid w:val="001B38BA"/>
    <w:rsid w:val="001B5034"/>
    <w:rsid w:val="001B6107"/>
    <w:rsid w:val="001C11E8"/>
    <w:rsid w:val="001C23E8"/>
    <w:rsid w:val="001C55CE"/>
    <w:rsid w:val="001D4B3F"/>
    <w:rsid w:val="001E0A10"/>
    <w:rsid w:val="001E3CDD"/>
    <w:rsid w:val="001E5121"/>
    <w:rsid w:val="001E75F0"/>
    <w:rsid w:val="001E75F2"/>
    <w:rsid w:val="001F1395"/>
    <w:rsid w:val="001F1868"/>
    <w:rsid w:val="001F1FE5"/>
    <w:rsid w:val="001F55EA"/>
    <w:rsid w:val="001F6158"/>
    <w:rsid w:val="001F78D7"/>
    <w:rsid w:val="002011DD"/>
    <w:rsid w:val="00201795"/>
    <w:rsid w:val="00203B11"/>
    <w:rsid w:val="00203FEC"/>
    <w:rsid w:val="00205842"/>
    <w:rsid w:val="002064CE"/>
    <w:rsid w:val="002069A5"/>
    <w:rsid w:val="00206B9F"/>
    <w:rsid w:val="002072F9"/>
    <w:rsid w:val="00207501"/>
    <w:rsid w:val="00210C13"/>
    <w:rsid w:val="00213F07"/>
    <w:rsid w:val="002150C5"/>
    <w:rsid w:val="00217CBC"/>
    <w:rsid w:val="00223604"/>
    <w:rsid w:val="0022475F"/>
    <w:rsid w:val="00230181"/>
    <w:rsid w:val="002306CA"/>
    <w:rsid w:val="0023247B"/>
    <w:rsid w:val="00233B28"/>
    <w:rsid w:val="002347FE"/>
    <w:rsid w:val="0023613B"/>
    <w:rsid w:val="00236615"/>
    <w:rsid w:val="0024346D"/>
    <w:rsid w:val="00244BDE"/>
    <w:rsid w:val="00247593"/>
    <w:rsid w:val="0024782F"/>
    <w:rsid w:val="00254D10"/>
    <w:rsid w:val="002573FF"/>
    <w:rsid w:val="00260BC3"/>
    <w:rsid w:val="00262CD7"/>
    <w:rsid w:val="00263827"/>
    <w:rsid w:val="00272EC1"/>
    <w:rsid w:val="00273A82"/>
    <w:rsid w:val="002745AE"/>
    <w:rsid w:val="00276FFF"/>
    <w:rsid w:val="00281262"/>
    <w:rsid w:val="0028602B"/>
    <w:rsid w:val="00286910"/>
    <w:rsid w:val="002901CC"/>
    <w:rsid w:val="002927E7"/>
    <w:rsid w:val="0029307A"/>
    <w:rsid w:val="0029371A"/>
    <w:rsid w:val="002A0F7B"/>
    <w:rsid w:val="002A126A"/>
    <w:rsid w:val="002A391D"/>
    <w:rsid w:val="002A4410"/>
    <w:rsid w:val="002A6235"/>
    <w:rsid w:val="002A6928"/>
    <w:rsid w:val="002A6BD1"/>
    <w:rsid w:val="002A7552"/>
    <w:rsid w:val="002B2D27"/>
    <w:rsid w:val="002B6B90"/>
    <w:rsid w:val="002B729D"/>
    <w:rsid w:val="002C41C5"/>
    <w:rsid w:val="002C4308"/>
    <w:rsid w:val="002C6EA6"/>
    <w:rsid w:val="002C70F0"/>
    <w:rsid w:val="002C7427"/>
    <w:rsid w:val="002C78AB"/>
    <w:rsid w:val="002D11AE"/>
    <w:rsid w:val="002D1B62"/>
    <w:rsid w:val="002D580C"/>
    <w:rsid w:val="002E3928"/>
    <w:rsid w:val="002E3AA2"/>
    <w:rsid w:val="002E5349"/>
    <w:rsid w:val="002E65A8"/>
    <w:rsid w:val="002E6B14"/>
    <w:rsid w:val="002E6B4D"/>
    <w:rsid w:val="002E7289"/>
    <w:rsid w:val="002F2AAE"/>
    <w:rsid w:val="002F2D05"/>
    <w:rsid w:val="002F3803"/>
    <w:rsid w:val="00300231"/>
    <w:rsid w:val="00301084"/>
    <w:rsid w:val="00301808"/>
    <w:rsid w:val="00301ED7"/>
    <w:rsid w:val="00304810"/>
    <w:rsid w:val="0031332B"/>
    <w:rsid w:val="003133D0"/>
    <w:rsid w:val="00313B8D"/>
    <w:rsid w:val="003219D0"/>
    <w:rsid w:val="003234F7"/>
    <w:rsid w:val="003328AF"/>
    <w:rsid w:val="0033460E"/>
    <w:rsid w:val="0034077F"/>
    <w:rsid w:val="00342EB6"/>
    <w:rsid w:val="00351088"/>
    <w:rsid w:val="00353F35"/>
    <w:rsid w:val="003551CB"/>
    <w:rsid w:val="003570A4"/>
    <w:rsid w:val="003614DA"/>
    <w:rsid w:val="00364D40"/>
    <w:rsid w:val="003666DD"/>
    <w:rsid w:val="00370583"/>
    <w:rsid w:val="00372346"/>
    <w:rsid w:val="00374C4B"/>
    <w:rsid w:val="0037586F"/>
    <w:rsid w:val="003814A2"/>
    <w:rsid w:val="00386AD1"/>
    <w:rsid w:val="003872A9"/>
    <w:rsid w:val="0039008B"/>
    <w:rsid w:val="00390652"/>
    <w:rsid w:val="003934CC"/>
    <w:rsid w:val="003973C2"/>
    <w:rsid w:val="003A33F1"/>
    <w:rsid w:val="003A3B2A"/>
    <w:rsid w:val="003A46CA"/>
    <w:rsid w:val="003A46D2"/>
    <w:rsid w:val="003A539D"/>
    <w:rsid w:val="003A5623"/>
    <w:rsid w:val="003A566A"/>
    <w:rsid w:val="003A6B32"/>
    <w:rsid w:val="003A70C9"/>
    <w:rsid w:val="003B0192"/>
    <w:rsid w:val="003B082B"/>
    <w:rsid w:val="003B27B8"/>
    <w:rsid w:val="003B4787"/>
    <w:rsid w:val="003B68B2"/>
    <w:rsid w:val="003C4A1A"/>
    <w:rsid w:val="003C65D8"/>
    <w:rsid w:val="003D0C91"/>
    <w:rsid w:val="003D122E"/>
    <w:rsid w:val="003D2ED1"/>
    <w:rsid w:val="003E1273"/>
    <w:rsid w:val="003E1B7A"/>
    <w:rsid w:val="003E29DE"/>
    <w:rsid w:val="003E2DE0"/>
    <w:rsid w:val="003E444B"/>
    <w:rsid w:val="003E5A3B"/>
    <w:rsid w:val="003F1C67"/>
    <w:rsid w:val="003F722A"/>
    <w:rsid w:val="003F73B9"/>
    <w:rsid w:val="00404F19"/>
    <w:rsid w:val="00406405"/>
    <w:rsid w:val="004067A6"/>
    <w:rsid w:val="00411DBB"/>
    <w:rsid w:val="00412D5F"/>
    <w:rsid w:val="004143CC"/>
    <w:rsid w:val="0041532D"/>
    <w:rsid w:val="00420680"/>
    <w:rsid w:val="00426DA3"/>
    <w:rsid w:val="00427124"/>
    <w:rsid w:val="004331C6"/>
    <w:rsid w:val="0044520D"/>
    <w:rsid w:val="00450141"/>
    <w:rsid w:val="004509B3"/>
    <w:rsid w:val="00450C16"/>
    <w:rsid w:val="004527E8"/>
    <w:rsid w:val="00452E50"/>
    <w:rsid w:val="00460517"/>
    <w:rsid w:val="00465080"/>
    <w:rsid w:val="0046706A"/>
    <w:rsid w:val="00467316"/>
    <w:rsid w:val="004724EE"/>
    <w:rsid w:val="004734EB"/>
    <w:rsid w:val="0047454C"/>
    <w:rsid w:val="00474972"/>
    <w:rsid w:val="00474E6C"/>
    <w:rsid w:val="00480A3D"/>
    <w:rsid w:val="00480C79"/>
    <w:rsid w:val="00483385"/>
    <w:rsid w:val="00483663"/>
    <w:rsid w:val="00483803"/>
    <w:rsid w:val="00483FD0"/>
    <w:rsid w:val="00485B48"/>
    <w:rsid w:val="004926B7"/>
    <w:rsid w:val="004A0181"/>
    <w:rsid w:val="004A0795"/>
    <w:rsid w:val="004A4B12"/>
    <w:rsid w:val="004B3602"/>
    <w:rsid w:val="004B6477"/>
    <w:rsid w:val="004B657A"/>
    <w:rsid w:val="004C090B"/>
    <w:rsid w:val="004C3123"/>
    <w:rsid w:val="004D2AF2"/>
    <w:rsid w:val="004D685F"/>
    <w:rsid w:val="004E01E9"/>
    <w:rsid w:val="004E04DB"/>
    <w:rsid w:val="004E56F1"/>
    <w:rsid w:val="004E7C51"/>
    <w:rsid w:val="004F1CB9"/>
    <w:rsid w:val="004F3296"/>
    <w:rsid w:val="004F57F2"/>
    <w:rsid w:val="00500907"/>
    <w:rsid w:val="005031F3"/>
    <w:rsid w:val="005039CA"/>
    <w:rsid w:val="00503EF0"/>
    <w:rsid w:val="0050777B"/>
    <w:rsid w:val="00510566"/>
    <w:rsid w:val="00510C19"/>
    <w:rsid w:val="00513C3A"/>
    <w:rsid w:val="005161B2"/>
    <w:rsid w:val="005162E4"/>
    <w:rsid w:val="0052600A"/>
    <w:rsid w:val="00527502"/>
    <w:rsid w:val="005339F9"/>
    <w:rsid w:val="005370A5"/>
    <w:rsid w:val="005374F8"/>
    <w:rsid w:val="0053756D"/>
    <w:rsid w:val="005420E2"/>
    <w:rsid w:val="005429DD"/>
    <w:rsid w:val="0054327F"/>
    <w:rsid w:val="005437A6"/>
    <w:rsid w:val="00547B24"/>
    <w:rsid w:val="00551C3A"/>
    <w:rsid w:val="005523AC"/>
    <w:rsid w:val="00555742"/>
    <w:rsid w:val="00555F8F"/>
    <w:rsid w:val="005579D4"/>
    <w:rsid w:val="00561DCA"/>
    <w:rsid w:val="00562F9B"/>
    <w:rsid w:val="005635FB"/>
    <w:rsid w:val="00563EF8"/>
    <w:rsid w:val="00564494"/>
    <w:rsid w:val="0056590B"/>
    <w:rsid w:val="00567F93"/>
    <w:rsid w:val="00570CE0"/>
    <w:rsid w:val="0057285E"/>
    <w:rsid w:val="00576BDA"/>
    <w:rsid w:val="005774EA"/>
    <w:rsid w:val="00580157"/>
    <w:rsid w:val="00580497"/>
    <w:rsid w:val="005866E6"/>
    <w:rsid w:val="005923EF"/>
    <w:rsid w:val="00592872"/>
    <w:rsid w:val="00592AE1"/>
    <w:rsid w:val="005935A8"/>
    <w:rsid w:val="005945DB"/>
    <w:rsid w:val="005974A6"/>
    <w:rsid w:val="005A1AD2"/>
    <w:rsid w:val="005A4E64"/>
    <w:rsid w:val="005B7103"/>
    <w:rsid w:val="005B7B99"/>
    <w:rsid w:val="005C152E"/>
    <w:rsid w:val="005C2D3A"/>
    <w:rsid w:val="005C3DBF"/>
    <w:rsid w:val="005C4A08"/>
    <w:rsid w:val="005C6109"/>
    <w:rsid w:val="005C66F9"/>
    <w:rsid w:val="005D5615"/>
    <w:rsid w:val="005D5CBA"/>
    <w:rsid w:val="005D5E09"/>
    <w:rsid w:val="005D68EB"/>
    <w:rsid w:val="005E1A7C"/>
    <w:rsid w:val="005E5126"/>
    <w:rsid w:val="005E7A11"/>
    <w:rsid w:val="005F1F67"/>
    <w:rsid w:val="005F23BC"/>
    <w:rsid w:val="005F5087"/>
    <w:rsid w:val="00601C72"/>
    <w:rsid w:val="00602B66"/>
    <w:rsid w:val="00603DB6"/>
    <w:rsid w:val="006040AD"/>
    <w:rsid w:val="00604854"/>
    <w:rsid w:val="00605016"/>
    <w:rsid w:val="006055D3"/>
    <w:rsid w:val="00606384"/>
    <w:rsid w:val="0061079A"/>
    <w:rsid w:val="00612D07"/>
    <w:rsid w:val="00615EFD"/>
    <w:rsid w:val="006223A8"/>
    <w:rsid w:val="00623B9B"/>
    <w:rsid w:val="0062400B"/>
    <w:rsid w:val="00625E71"/>
    <w:rsid w:val="006270F2"/>
    <w:rsid w:val="00630AC0"/>
    <w:rsid w:val="00631A5B"/>
    <w:rsid w:val="00633A56"/>
    <w:rsid w:val="006375BA"/>
    <w:rsid w:val="00640D61"/>
    <w:rsid w:val="006417E9"/>
    <w:rsid w:val="0064712D"/>
    <w:rsid w:val="00650FAF"/>
    <w:rsid w:val="0065105C"/>
    <w:rsid w:val="0065227E"/>
    <w:rsid w:val="00652801"/>
    <w:rsid w:val="00655BB8"/>
    <w:rsid w:val="00655C7F"/>
    <w:rsid w:val="0065642B"/>
    <w:rsid w:val="00656B1E"/>
    <w:rsid w:val="00657BE9"/>
    <w:rsid w:val="0066336A"/>
    <w:rsid w:val="00671AB2"/>
    <w:rsid w:val="00672390"/>
    <w:rsid w:val="00672C8D"/>
    <w:rsid w:val="0067315D"/>
    <w:rsid w:val="0068003E"/>
    <w:rsid w:val="006816DE"/>
    <w:rsid w:val="006841FA"/>
    <w:rsid w:val="00686428"/>
    <w:rsid w:val="006875D4"/>
    <w:rsid w:val="00690C83"/>
    <w:rsid w:val="00696086"/>
    <w:rsid w:val="00696B5A"/>
    <w:rsid w:val="006A1CEE"/>
    <w:rsid w:val="006A1F5C"/>
    <w:rsid w:val="006A26A2"/>
    <w:rsid w:val="006A3632"/>
    <w:rsid w:val="006A5197"/>
    <w:rsid w:val="006B16E9"/>
    <w:rsid w:val="006B287A"/>
    <w:rsid w:val="006B5DFD"/>
    <w:rsid w:val="006B5E49"/>
    <w:rsid w:val="006C144B"/>
    <w:rsid w:val="006C3BE6"/>
    <w:rsid w:val="006D08B5"/>
    <w:rsid w:val="006D7CEF"/>
    <w:rsid w:val="006E19F9"/>
    <w:rsid w:val="006E2A2A"/>
    <w:rsid w:val="006E3D71"/>
    <w:rsid w:val="006F37AF"/>
    <w:rsid w:val="006F5DAD"/>
    <w:rsid w:val="006F716A"/>
    <w:rsid w:val="0070119A"/>
    <w:rsid w:val="00701495"/>
    <w:rsid w:val="00704678"/>
    <w:rsid w:val="007048F1"/>
    <w:rsid w:val="00704F63"/>
    <w:rsid w:val="00705E1B"/>
    <w:rsid w:val="007108C4"/>
    <w:rsid w:val="00710A6B"/>
    <w:rsid w:val="00710CC4"/>
    <w:rsid w:val="00712171"/>
    <w:rsid w:val="007126ED"/>
    <w:rsid w:val="00713189"/>
    <w:rsid w:val="007155AF"/>
    <w:rsid w:val="00716AE0"/>
    <w:rsid w:val="00716F5D"/>
    <w:rsid w:val="00722292"/>
    <w:rsid w:val="00722326"/>
    <w:rsid w:val="00723405"/>
    <w:rsid w:val="00727E4D"/>
    <w:rsid w:val="00731AFA"/>
    <w:rsid w:val="007366B4"/>
    <w:rsid w:val="007413F7"/>
    <w:rsid w:val="00742B91"/>
    <w:rsid w:val="00743D57"/>
    <w:rsid w:val="00747D79"/>
    <w:rsid w:val="00750967"/>
    <w:rsid w:val="00751208"/>
    <w:rsid w:val="00757064"/>
    <w:rsid w:val="00760596"/>
    <w:rsid w:val="007615A1"/>
    <w:rsid w:val="00761DDD"/>
    <w:rsid w:val="0076432E"/>
    <w:rsid w:val="007655CA"/>
    <w:rsid w:val="007729D8"/>
    <w:rsid w:val="00772D5B"/>
    <w:rsid w:val="007763DD"/>
    <w:rsid w:val="00777671"/>
    <w:rsid w:val="007776F7"/>
    <w:rsid w:val="0078000D"/>
    <w:rsid w:val="00780086"/>
    <w:rsid w:val="007801F1"/>
    <w:rsid w:val="007875BC"/>
    <w:rsid w:val="00790C2E"/>
    <w:rsid w:val="00796648"/>
    <w:rsid w:val="00796DE9"/>
    <w:rsid w:val="007A2918"/>
    <w:rsid w:val="007A5422"/>
    <w:rsid w:val="007A5E2A"/>
    <w:rsid w:val="007A60D2"/>
    <w:rsid w:val="007A7298"/>
    <w:rsid w:val="007B1753"/>
    <w:rsid w:val="007B30D1"/>
    <w:rsid w:val="007B4753"/>
    <w:rsid w:val="007B4F76"/>
    <w:rsid w:val="007B5EF5"/>
    <w:rsid w:val="007C22F9"/>
    <w:rsid w:val="007C30DB"/>
    <w:rsid w:val="007C526D"/>
    <w:rsid w:val="007C79CE"/>
    <w:rsid w:val="007C7A5F"/>
    <w:rsid w:val="007D03B9"/>
    <w:rsid w:val="007D0F45"/>
    <w:rsid w:val="007D6E55"/>
    <w:rsid w:val="007E10C9"/>
    <w:rsid w:val="007E4996"/>
    <w:rsid w:val="007E7CAB"/>
    <w:rsid w:val="007F1762"/>
    <w:rsid w:val="007F1CB5"/>
    <w:rsid w:val="007F2308"/>
    <w:rsid w:val="007F2474"/>
    <w:rsid w:val="007F381E"/>
    <w:rsid w:val="007F738F"/>
    <w:rsid w:val="00803C7C"/>
    <w:rsid w:val="00814076"/>
    <w:rsid w:val="0081447A"/>
    <w:rsid w:val="00816B3A"/>
    <w:rsid w:val="00820255"/>
    <w:rsid w:val="0082641A"/>
    <w:rsid w:val="00827208"/>
    <w:rsid w:val="008328D7"/>
    <w:rsid w:val="008343B9"/>
    <w:rsid w:val="00836350"/>
    <w:rsid w:val="00837040"/>
    <w:rsid w:val="008419FE"/>
    <w:rsid w:val="00842045"/>
    <w:rsid w:val="00844AFF"/>
    <w:rsid w:val="00845B81"/>
    <w:rsid w:val="0085067D"/>
    <w:rsid w:val="00854346"/>
    <w:rsid w:val="00855DCE"/>
    <w:rsid w:val="00856481"/>
    <w:rsid w:val="00861210"/>
    <w:rsid w:val="00862791"/>
    <w:rsid w:val="00870DBC"/>
    <w:rsid w:val="00871049"/>
    <w:rsid w:val="0087120F"/>
    <w:rsid w:val="00872667"/>
    <w:rsid w:val="008727A5"/>
    <w:rsid w:val="008759FF"/>
    <w:rsid w:val="00875F84"/>
    <w:rsid w:val="00876089"/>
    <w:rsid w:val="008801EF"/>
    <w:rsid w:val="008813F5"/>
    <w:rsid w:val="00883BA1"/>
    <w:rsid w:val="00885209"/>
    <w:rsid w:val="008876F8"/>
    <w:rsid w:val="00896CCA"/>
    <w:rsid w:val="008A0E24"/>
    <w:rsid w:val="008A47F2"/>
    <w:rsid w:val="008B0EA7"/>
    <w:rsid w:val="008B4FEB"/>
    <w:rsid w:val="008C0764"/>
    <w:rsid w:val="008D4A05"/>
    <w:rsid w:val="008D6350"/>
    <w:rsid w:val="008D6C98"/>
    <w:rsid w:val="008E27E8"/>
    <w:rsid w:val="008E2F8D"/>
    <w:rsid w:val="008E3A31"/>
    <w:rsid w:val="008E4730"/>
    <w:rsid w:val="008E5A62"/>
    <w:rsid w:val="008E5D8E"/>
    <w:rsid w:val="008F014F"/>
    <w:rsid w:val="008F0850"/>
    <w:rsid w:val="008F1770"/>
    <w:rsid w:val="008F4AFC"/>
    <w:rsid w:val="008F5D21"/>
    <w:rsid w:val="00906B28"/>
    <w:rsid w:val="009171A4"/>
    <w:rsid w:val="009175EC"/>
    <w:rsid w:val="00920038"/>
    <w:rsid w:val="00920051"/>
    <w:rsid w:val="00920A65"/>
    <w:rsid w:val="0092380F"/>
    <w:rsid w:val="00925BA7"/>
    <w:rsid w:val="00931A88"/>
    <w:rsid w:val="00932B2B"/>
    <w:rsid w:val="00933636"/>
    <w:rsid w:val="00933F02"/>
    <w:rsid w:val="00937A61"/>
    <w:rsid w:val="00943D13"/>
    <w:rsid w:val="00944E96"/>
    <w:rsid w:val="00953F7B"/>
    <w:rsid w:val="00962570"/>
    <w:rsid w:val="00963147"/>
    <w:rsid w:val="00963796"/>
    <w:rsid w:val="00966FD8"/>
    <w:rsid w:val="009670C7"/>
    <w:rsid w:val="0097122E"/>
    <w:rsid w:val="0097453C"/>
    <w:rsid w:val="009746FC"/>
    <w:rsid w:val="00975075"/>
    <w:rsid w:val="009814DD"/>
    <w:rsid w:val="009819AB"/>
    <w:rsid w:val="00982D22"/>
    <w:rsid w:val="00984431"/>
    <w:rsid w:val="009848AF"/>
    <w:rsid w:val="009866FF"/>
    <w:rsid w:val="00990493"/>
    <w:rsid w:val="00991230"/>
    <w:rsid w:val="00991300"/>
    <w:rsid w:val="0099163C"/>
    <w:rsid w:val="009919AC"/>
    <w:rsid w:val="009A0348"/>
    <w:rsid w:val="009A25DE"/>
    <w:rsid w:val="009A2D42"/>
    <w:rsid w:val="009A3967"/>
    <w:rsid w:val="009A6E06"/>
    <w:rsid w:val="009A751E"/>
    <w:rsid w:val="009A7B74"/>
    <w:rsid w:val="009B058F"/>
    <w:rsid w:val="009B2238"/>
    <w:rsid w:val="009C07A3"/>
    <w:rsid w:val="009C1346"/>
    <w:rsid w:val="009C2BBC"/>
    <w:rsid w:val="009C469C"/>
    <w:rsid w:val="009C6416"/>
    <w:rsid w:val="009D45D8"/>
    <w:rsid w:val="009D4977"/>
    <w:rsid w:val="009D6737"/>
    <w:rsid w:val="009E2FE1"/>
    <w:rsid w:val="009E7E91"/>
    <w:rsid w:val="009F275C"/>
    <w:rsid w:val="009F768D"/>
    <w:rsid w:val="009F7A65"/>
    <w:rsid w:val="00A05ECB"/>
    <w:rsid w:val="00A11D7E"/>
    <w:rsid w:val="00A12B17"/>
    <w:rsid w:val="00A15A0C"/>
    <w:rsid w:val="00A20733"/>
    <w:rsid w:val="00A20F11"/>
    <w:rsid w:val="00A243B3"/>
    <w:rsid w:val="00A2489D"/>
    <w:rsid w:val="00A24DF9"/>
    <w:rsid w:val="00A2545F"/>
    <w:rsid w:val="00A31C1C"/>
    <w:rsid w:val="00A366B8"/>
    <w:rsid w:val="00A36D13"/>
    <w:rsid w:val="00A36FA2"/>
    <w:rsid w:val="00A41E18"/>
    <w:rsid w:val="00A4251E"/>
    <w:rsid w:val="00A446AC"/>
    <w:rsid w:val="00A456BE"/>
    <w:rsid w:val="00A45D2F"/>
    <w:rsid w:val="00A548DF"/>
    <w:rsid w:val="00A64B76"/>
    <w:rsid w:val="00A65F29"/>
    <w:rsid w:val="00A65F51"/>
    <w:rsid w:val="00A75693"/>
    <w:rsid w:val="00A756F6"/>
    <w:rsid w:val="00A80674"/>
    <w:rsid w:val="00A82C95"/>
    <w:rsid w:val="00A83066"/>
    <w:rsid w:val="00A83077"/>
    <w:rsid w:val="00A856D1"/>
    <w:rsid w:val="00A930DB"/>
    <w:rsid w:val="00A953DF"/>
    <w:rsid w:val="00AA1746"/>
    <w:rsid w:val="00AA2061"/>
    <w:rsid w:val="00AA6D75"/>
    <w:rsid w:val="00AA7026"/>
    <w:rsid w:val="00AB177B"/>
    <w:rsid w:val="00AB25DB"/>
    <w:rsid w:val="00AB3537"/>
    <w:rsid w:val="00AB76DB"/>
    <w:rsid w:val="00AC5F52"/>
    <w:rsid w:val="00AD589A"/>
    <w:rsid w:val="00AD6C8C"/>
    <w:rsid w:val="00AD6DCE"/>
    <w:rsid w:val="00AE3F65"/>
    <w:rsid w:val="00AE43C4"/>
    <w:rsid w:val="00AF12EE"/>
    <w:rsid w:val="00AF3BF1"/>
    <w:rsid w:val="00AF3DA0"/>
    <w:rsid w:val="00AF44E1"/>
    <w:rsid w:val="00AF4BB7"/>
    <w:rsid w:val="00B004F4"/>
    <w:rsid w:val="00B01053"/>
    <w:rsid w:val="00B02901"/>
    <w:rsid w:val="00B033D1"/>
    <w:rsid w:val="00B03BC2"/>
    <w:rsid w:val="00B0446A"/>
    <w:rsid w:val="00B10DFE"/>
    <w:rsid w:val="00B12C65"/>
    <w:rsid w:val="00B1307B"/>
    <w:rsid w:val="00B13B44"/>
    <w:rsid w:val="00B1608E"/>
    <w:rsid w:val="00B163CD"/>
    <w:rsid w:val="00B20B59"/>
    <w:rsid w:val="00B260EB"/>
    <w:rsid w:val="00B30FA2"/>
    <w:rsid w:val="00B3204F"/>
    <w:rsid w:val="00B321D2"/>
    <w:rsid w:val="00B32B72"/>
    <w:rsid w:val="00B34479"/>
    <w:rsid w:val="00B40AB8"/>
    <w:rsid w:val="00B40D05"/>
    <w:rsid w:val="00B46460"/>
    <w:rsid w:val="00B47AE1"/>
    <w:rsid w:val="00B54B5E"/>
    <w:rsid w:val="00B56A24"/>
    <w:rsid w:val="00B61F9B"/>
    <w:rsid w:val="00B64A92"/>
    <w:rsid w:val="00B65019"/>
    <w:rsid w:val="00B70EB9"/>
    <w:rsid w:val="00B71A26"/>
    <w:rsid w:val="00B722D2"/>
    <w:rsid w:val="00B77DD3"/>
    <w:rsid w:val="00B831CB"/>
    <w:rsid w:val="00B83932"/>
    <w:rsid w:val="00B843D0"/>
    <w:rsid w:val="00B90BC3"/>
    <w:rsid w:val="00B919F8"/>
    <w:rsid w:val="00B91D32"/>
    <w:rsid w:val="00B94D37"/>
    <w:rsid w:val="00B9615A"/>
    <w:rsid w:val="00BA32DF"/>
    <w:rsid w:val="00BA3AAF"/>
    <w:rsid w:val="00BA6511"/>
    <w:rsid w:val="00BA7557"/>
    <w:rsid w:val="00BB2958"/>
    <w:rsid w:val="00BB568D"/>
    <w:rsid w:val="00BB7F93"/>
    <w:rsid w:val="00BC09FD"/>
    <w:rsid w:val="00BC170D"/>
    <w:rsid w:val="00BC3165"/>
    <w:rsid w:val="00BC7596"/>
    <w:rsid w:val="00BC7C98"/>
    <w:rsid w:val="00BC7F07"/>
    <w:rsid w:val="00BD3427"/>
    <w:rsid w:val="00BD782B"/>
    <w:rsid w:val="00BE2DB2"/>
    <w:rsid w:val="00BF1034"/>
    <w:rsid w:val="00BF4717"/>
    <w:rsid w:val="00BF4BE1"/>
    <w:rsid w:val="00C022A5"/>
    <w:rsid w:val="00C036AF"/>
    <w:rsid w:val="00C06B17"/>
    <w:rsid w:val="00C06C44"/>
    <w:rsid w:val="00C10494"/>
    <w:rsid w:val="00C17323"/>
    <w:rsid w:val="00C178EF"/>
    <w:rsid w:val="00C221B3"/>
    <w:rsid w:val="00C23576"/>
    <w:rsid w:val="00C24D8E"/>
    <w:rsid w:val="00C25A09"/>
    <w:rsid w:val="00C31EA6"/>
    <w:rsid w:val="00C32102"/>
    <w:rsid w:val="00C32187"/>
    <w:rsid w:val="00C3239D"/>
    <w:rsid w:val="00C33B79"/>
    <w:rsid w:val="00C40CDB"/>
    <w:rsid w:val="00C426C3"/>
    <w:rsid w:val="00C517EF"/>
    <w:rsid w:val="00C52D1E"/>
    <w:rsid w:val="00C578E4"/>
    <w:rsid w:val="00C6554A"/>
    <w:rsid w:val="00C70314"/>
    <w:rsid w:val="00C71F87"/>
    <w:rsid w:val="00C7401E"/>
    <w:rsid w:val="00C74ECA"/>
    <w:rsid w:val="00C7523E"/>
    <w:rsid w:val="00C75C28"/>
    <w:rsid w:val="00C815C9"/>
    <w:rsid w:val="00C81AEB"/>
    <w:rsid w:val="00C82C25"/>
    <w:rsid w:val="00C85096"/>
    <w:rsid w:val="00C859F3"/>
    <w:rsid w:val="00C9003D"/>
    <w:rsid w:val="00C9053C"/>
    <w:rsid w:val="00C9265E"/>
    <w:rsid w:val="00C93BBC"/>
    <w:rsid w:val="00C948F0"/>
    <w:rsid w:val="00C951EA"/>
    <w:rsid w:val="00C97455"/>
    <w:rsid w:val="00CA2003"/>
    <w:rsid w:val="00CA2935"/>
    <w:rsid w:val="00CA34F1"/>
    <w:rsid w:val="00CA726F"/>
    <w:rsid w:val="00CB089D"/>
    <w:rsid w:val="00CB14BC"/>
    <w:rsid w:val="00CB26D7"/>
    <w:rsid w:val="00CB2728"/>
    <w:rsid w:val="00CC07AE"/>
    <w:rsid w:val="00CC095E"/>
    <w:rsid w:val="00CC0B3F"/>
    <w:rsid w:val="00CC2EE7"/>
    <w:rsid w:val="00CC325E"/>
    <w:rsid w:val="00CD3FC9"/>
    <w:rsid w:val="00CD416B"/>
    <w:rsid w:val="00CD7984"/>
    <w:rsid w:val="00CE05FB"/>
    <w:rsid w:val="00CE334D"/>
    <w:rsid w:val="00CE33FC"/>
    <w:rsid w:val="00CE5C60"/>
    <w:rsid w:val="00CE7FAC"/>
    <w:rsid w:val="00CF010F"/>
    <w:rsid w:val="00CF1043"/>
    <w:rsid w:val="00CF2620"/>
    <w:rsid w:val="00CF2B24"/>
    <w:rsid w:val="00CF50B3"/>
    <w:rsid w:val="00D0406C"/>
    <w:rsid w:val="00D04694"/>
    <w:rsid w:val="00D10984"/>
    <w:rsid w:val="00D15559"/>
    <w:rsid w:val="00D178C1"/>
    <w:rsid w:val="00D24638"/>
    <w:rsid w:val="00D25CA0"/>
    <w:rsid w:val="00D25D20"/>
    <w:rsid w:val="00D27C45"/>
    <w:rsid w:val="00D3385C"/>
    <w:rsid w:val="00D33AEF"/>
    <w:rsid w:val="00D349A3"/>
    <w:rsid w:val="00D35818"/>
    <w:rsid w:val="00D3596C"/>
    <w:rsid w:val="00D4070D"/>
    <w:rsid w:val="00D41705"/>
    <w:rsid w:val="00D41F07"/>
    <w:rsid w:val="00D4213F"/>
    <w:rsid w:val="00D4231D"/>
    <w:rsid w:val="00D51ED9"/>
    <w:rsid w:val="00D552EC"/>
    <w:rsid w:val="00D55A4E"/>
    <w:rsid w:val="00D618C2"/>
    <w:rsid w:val="00D72F80"/>
    <w:rsid w:val="00D731FE"/>
    <w:rsid w:val="00D73439"/>
    <w:rsid w:val="00D749D2"/>
    <w:rsid w:val="00D754CF"/>
    <w:rsid w:val="00D75D57"/>
    <w:rsid w:val="00D76A3A"/>
    <w:rsid w:val="00D8178D"/>
    <w:rsid w:val="00D832F2"/>
    <w:rsid w:val="00D8456D"/>
    <w:rsid w:val="00D8544D"/>
    <w:rsid w:val="00D93A46"/>
    <w:rsid w:val="00D97907"/>
    <w:rsid w:val="00D97EFF"/>
    <w:rsid w:val="00DA0B69"/>
    <w:rsid w:val="00DA108B"/>
    <w:rsid w:val="00DA5492"/>
    <w:rsid w:val="00DC32DC"/>
    <w:rsid w:val="00DC488C"/>
    <w:rsid w:val="00DC4D71"/>
    <w:rsid w:val="00DD1934"/>
    <w:rsid w:val="00DD3A1A"/>
    <w:rsid w:val="00DD5404"/>
    <w:rsid w:val="00DD59AB"/>
    <w:rsid w:val="00DD6C32"/>
    <w:rsid w:val="00DE3756"/>
    <w:rsid w:val="00DE4DBD"/>
    <w:rsid w:val="00DE5963"/>
    <w:rsid w:val="00DE5E9C"/>
    <w:rsid w:val="00DE771C"/>
    <w:rsid w:val="00DF0BB9"/>
    <w:rsid w:val="00DF6F73"/>
    <w:rsid w:val="00E001AB"/>
    <w:rsid w:val="00E05E5A"/>
    <w:rsid w:val="00E124CC"/>
    <w:rsid w:val="00E14DA4"/>
    <w:rsid w:val="00E175D4"/>
    <w:rsid w:val="00E20678"/>
    <w:rsid w:val="00E24D01"/>
    <w:rsid w:val="00E30F2A"/>
    <w:rsid w:val="00E337BB"/>
    <w:rsid w:val="00E46EF1"/>
    <w:rsid w:val="00E50404"/>
    <w:rsid w:val="00E523CB"/>
    <w:rsid w:val="00E52515"/>
    <w:rsid w:val="00E533F6"/>
    <w:rsid w:val="00E535B4"/>
    <w:rsid w:val="00E6050F"/>
    <w:rsid w:val="00E62A63"/>
    <w:rsid w:val="00E63053"/>
    <w:rsid w:val="00E65D6E"/>
    <w:rsid w:val="00E66240"/>
    <w:rsid w:val="00E67E7E"/>
    <w:rsid w:val="00E70720"/>
    <w:rsid w:val="00E7200A"/>
    <w:rsid w:val="00E767E4"/>
    <w:rsid w:val="00E84195"/>
    <w:rsid w:val="00E84C74"/>
    <w:rsid w:val="00E8675A"/>
    <w:rsid w:val="00E9598E"/>
    <w:rsid w:val="00EA42DD"/>
    <w:rsid w:val="00EA4C0D"/>
    <w:rsid w:val="00EA555B"/>
    <w:rsid w:val="00EA7E7F"/>
    <w:rsid w:val="00EB0CE6"/>
    <w:rsid w:val="00EB1F10"/>
    <w:rsid w:val="00EC0932"/>
    <w:rsid w:val="00EC3F4D"/>
    <w:rsid w:val="00EC55C1"/>
    <w:rsid w:val="00EC7B83"/>
    <w:rsid w:val="00ED0FD4"/>
    <w:rsid w:val="00ED2551"/>
    <w:rsid w:val="00ED3F12"/>
    <w:rsid w:val="00ED4704"/>
    <w:rsid w:val="00ED5E50"/>
    <w:rsid w:val="00ED75F8"/>
    <w:rsid w:val="00ED7BE8"/>
    <w:rsid w:val="00ED7E59"/>
    <w:rsid w:val="00EF16F7"/>
    <w:rsid w:val="00EF1FF0"/>
    <w:rsid w:val="00EF2D27"/>
    <w:rsid w:val="00EF41C0"/>
    <w:rsid w:val="00EF5940"/>
    <w:rsid w:val="00F02473"/>
    <w:rsid w:val="00F028A0"/>
    <w:rsid w:val="00F06B12"/>
    <w:rsid w:val="00F06B42"/>
    <w:rsid w:val="00F122B0"/>
    <w:rsid w:val="00F152FF"/>
    <w:rsid w:val="00F16B08"/>
    <w:rsid w:val="00F175C9"/>
    <w:rsid w:val="00F17E9E"/>
    <w:rsid w:val="00F223F5"/>
    <w:rsid w:val="00F30532"/>
    <w:rsid w:val="00F32762"/>
    <w:rsid w:val="00F36018"/>
    <w:rsid w:val="00F36B56"/>
    <w:rsid w:val="00F36C1F"/>
    <w:rsid w:val="00F42127"/>
    <w:rsid w:val="00F477E2"/>
    <w:rsid w:val="00F47FC7"/>
    <w:rsid w:val="00F50D70"/>
    <w:rsid w:val="00F52BD4"/>
    <w:rsid w:val="00F53AA8"/>
    <w:rsid w:val="00F54F05"/>
    <w:rsid w:val="00F57A2D"/>
    <w:rsid w:val="00F57B2F"/>
    <w:rsid w:val="00F60771"/>
    <w:rsid w:val="00F61779"/>
    <w:rsid w:val="00F66466"/>
    <w:rsid w:val="00F677DF"/>
    <w:rsid w:val="00F71106"/>
    <w:rsid w:val="00F764C2"/>
    <w:rsid w:val="00F8102F"/>
    <w:rsid w:val="00F82F1F"/>
    <w:rsid w:val="00F833EA"/>
    <w:rsid w:val="00F84156"/>
    <w:rsid w:val="00F87516"/>
    <w:rsid w:val="00F90404"/>
    <w:rsid w:val="00F90764"/>
    <w:rsid w:val="00F93E83"/>
    <w:rsid w:val="00F96AE6"/>
    <w:rsid w:val="00F979DF"/>
    <w:rsid w:val="00FA00DB"/>
    <w:rsid w:val="00FA0BA9"/>
    <w:rsid w:val="00FA0F13"/>
    <w:rsid w:val="00FA5B19"/>
    <w:rsid w:val="00FB1736"/>
    <w:rsid w:val="00FB1D37"/>
    <w:rsid w:val="00FB311B"/>
    <w:rsid w:val="00FB5BD3"/>
    <w:rsid w:val="00FB7D39"/>
    <w:rsid w:val="00FC0B84"/>
    <w:rsid w:val="00FC1000"/>
    <w:rsid w:val="00FC2896"/>
    <w:rsid w:val="00FC3F40"/>
    <w:rsid w:val="00FC47EC"/>
    <w:rsid w:val="00FC4C8E"/>
    <w:rsid w:val="00FC5A0C"/>
    <w:rsid w:val="00FC5B78"/>
    <w:rsid w:val="00FD0863"/>
    <w:rsid w:val="00FD10E4"/>
    <w:rsid w:val="00FD16B2"/>
    <w:rsid w:val="00FD35AE"/>
    <w:rsid w:val="00FD5044"/>
    <w:rsid w:val="00FD542F"/>
    <w:rsid w:val="00FD64D0"/>
    <w:rsid w:val="00FD6868"/>
    <w:rsid w:val="00FD7C79"/>
    <w:rsid w:val="00FE2A94"/>
    <w:rsid w:val="00FF20EF"/>
    <w:rsid w:val="00FF296C"/>
    <w:rsid w:val="00FF4EB4"/>
    <w:rsid w:val="00FF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2F"/>
  </w:style>
  <w:style w:type="paragraph" w:styleId="Heading1">
    <w:name w:val="heading 1"/>
    <w:basedOn w:val="Normal"/>
    <w:next w:val="Normal"/>
    <w:link w:val="Heading1Char"/>
    <w:uiPriority w:val="9"/>
    <w:qFormat/>
    <w:rsid w:val="00561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25A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5A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5A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61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C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49"/>
  </w:style>
  <w:style w:type="paragraph" w:styleId="Footer">
    <w:name w:val="footer"/>
    <w:basedOn w:val="Normal"/>
    <w:link w:val="FooterChar"/>
    <w:uiPriority w:val="99"/>
    <w:unhideWhenUsed/>
    <w:rsid w:val="006B5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49"/>
  </w:style>
  <w:style w:type="paragraph" w:customStyle="1" w:styleId="Default">
    <w:name w:val="Default"/>
    <w:rsid w:val="007C7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7C7A5F"/>
    <w:rPr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0C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70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70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670C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25A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5A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5A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61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C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49"/>
  </w:style>
  <w:style w:type="paragraph" w:styleId="Footer">
    <w:name w:val="footer"/>
    <w:basedOn w:val="Normal"/>
    <w:link w:val="FooterChar"/>
    <w:uiPriority w:val="99"/>
    <w:unhideWhenUsed/>
    <w:rsid w:val="006B5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49"/>
  </w:style>
  <w:style w:type="paragraph" w:customStyle="1" w:styleId="Default">
    <w:name w:val="Default"/>
    <w:rsid w:val="007C7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7C7A5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mashley99@bigpon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44FB-292B-4E27-9C75-58505115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/</vt:lpstr>
      <vt:lpstr/>
      <vt:lpstr>    Please use this template to provide feedback to Draft 1. Feel free to add genera</vt:lpstr>
      <vt:lpstr>    1. Does the Introduction clearly set out the purpose of the resource?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(ii) Is Figure 2 useful in providing a summary of roles and responsibilities of </vt:lpstr>
      <vt:lpstr>    </vt:lpstr>
    </vt:vector>
  </TitlesOfParts>
  <Company>Toshiba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</dc:creator>
  <cp:lastModifiedBy>CAC</cp:lastModifiedBy>
  <cp:revision>5</cp:revision>
  <dcterms:created xsi:type="dcterms:W3CDTF">2013-06-17T12:10:00Z</dcterms:created>
  <dcterms:modified xsi:type="dcterms:W3CDTF">2013-06-19T07:26:00Z</dcterms:modified>
</cp:coreProperties>
</file>